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AC8" w:rsidRDefault="00232AC8" w:rsidP="00CE2D33">
      <w:pPr>
        <w:pStyle w:val="a3"/>
        <w:spacing w:before="0" w:beforeAutospacing="0" w:after="0" w:afterAutospacing="0"/>
        <w:ind w:firstLine="680"/>
        <w:jc w:val="both"/>
        <w:rPr>
          <w:b/>
          <w:sz w:val="28"/>
          <w:szCs w:val="28"/>
        </w:rPr>
      </w:pPr>
    </w:p>
    <w:p w:rsidR="00FE7D47" w:rsidRPr="003C4C3C" w:rsidRDefault="00FE7D47" w:rsidP="00CE2D33">
      <w:pPr>
        <w:pStyle w:val="a3"/>
        <w:spacing w:before="0" w:beforeAutospacing="0" w:after="0" w:afterAutospacing="0"/>
        <w:ind w:firstLine="680"/>
        <w:jc w:val="both"/>
        <w:rPr>
          <w:b/>
          <w:sz w:val="28"/>
          <w:szCs w:val="28"/>
        </w:rPr>
      </w:pPr>
    </w:p>
    <w:p w:rsidR="00232AC8" w:rsidRPr="003C4C3C" w:rsidRDefault="00232AC8" w:rsidP="00CE2D33">
      <w:pPr>
        <w:pStyle w:val="a3"/>
        <w:spacing w:before="0" w:beforeAutospacing="0" w:after="0" w:afterAutospacing="0"/>
        <w:ind w:firstLine="680"/>
        <w:jc w:val="right"/>
        <w:rPr>
          <w:sz w:val="28"/>
          <w:szCs w:val="28"/>
        </w:rPr>
      </w:pPr>
      <w:r w:rsidRPr="003C4C3C">
        <w:rPr>
          <w:sz w:val="28"/>
          <w:szCs w:val="28"/>
        </w:rPr>
        <w:t>На правах  рукописи</w:t>
      </w:r>
    </w:p>
    <w:p w:rsidR="00232AC8" w:rsidRPr="003C4C3C" w:rsidRDefault="00232AC8" w:rsidP="00CE2D33">
      <w:pPr>
        <w:pStyle w:val="a3"/>
        <w:spacing w:before="0" w:beforeAutospacing="0" w:after="0" w:afterAutospacing="0"/>
        <w:ind w:firstLine="680"/>
        <w:jc w:val="right"/>
        <w:rPr>
          <w:sz w:val="28"/>
          <w:szCs w:val="28"/>
        </w:rPr>
      </w:pPr>
    </w:p>
    <w:p w:rsidR="00232AC8" w:rsidRDefault="00232AC8" w:rsidP="00CE2D33">
      <w:pPr>
        <w:pStyle w:val="a3"/>
        <w:spacing w:before="0" w:beforeAutospacing="0" w:after="0" w:afterAutospacing="0"/>
        <w:ind w:firstLine="680"/>
        <w:jc w:val="right"/>
        <w:rPr>
          <w:sz w:val="28"/>
          <w:szCs w:val="28"/>
        </w:rPr>
      </w:pPr>
    </w:p>
    <w:p w:rsidR="006E02C2" w:rsidRDefault="006E02C2" w:rsidP="00CE2D33">
      <w:pPr>
        <w:pStyle w:val="a3"/>
        <w:spacing w:before="0" w:beforeAutospacing="0" w:after="0" w:afterAutospacing="0"/>
        <w:ind w:firstLine="680"/>
        <w:jc w:val="right"/>
        <w:rPr>
          <w:sz w:val="28"/>
          <w:szCs w:val="28"/>
        </w:rPr>
      </w:pPr>
    </w:p>
    <w:p w:rsidR="006E02C2" w:rsidRDefault="006E02C2" w:rsidP="00CE2D33">
      <w:pPr>
        <w:pStyle w:val="a3"/>
        <w:spacing w:before="0" w:beforeAutospacing="0" w:after="0" w:afterAutospacing="0"/>
        <w:ind w:firstLine="680"/>
        <w:jc w:val="right"/>
        <w:rPr>
          <w:sz w:val="28"/>
          <w:szCs w:val="28"/>
        </w:rPr>
      </w:pPr>
    </w:p>
    <w:p w:rsidR="006E02C2" w:rsidRDefault="006E02C2" w:rsidP="00CE2D33">
      <w:pPr>
        <w:pStyle w:val="a3"/>
        <w:spacing w:before="0" w:beforeAutospacing="0" w:after="0" w:afterAutospacing="0"/>
        <w:ind w:firstLine="680"/>
        <w:jc w:val="right"/>
        <w:rPr>
          <w:sz w:val="28"/>
          <w:szCs w:val="28"/>
        </w:rPr>
      </w:pPr>
    </w:p>
    <w:p w:rsidR="006E02C2" w:rsidRDefault="006E02C2" w:rsidP="00CE2D33">
      <w:pPr>
        <w:pStyle w:val="a3"/>
        <w:spacing w:before="0" w:beforeAutospacing="0" w:after="0" w:afterAutospacing="0"/>
        <w:ind w:firstLine="680"/>
        <w:jc w:val="right"/>
        <w:rPr>
          <w:sz w:val="28"/>
          <w:szCs w:val="28"/>
        </w:rPr>
      </w:pPr>
    </w:p>
    <w:p w:rsidR="006E02C2" w:rsidRPr="003C4C3C" w:rsidRDefault="006E02C2" w:rsidP="00CE2D33">
      <w:pPr>
        <w:pStyle w:val="a3"/>
        <w:spacing w:before="0" w:beforeAutospacing="0" w:after="0" w:afterAutospacing="0"/>
        <w:ind w:firstLine="680"/>
        <w:jc w:val="right"/>
        <w:rPr>
          <w:sz w:val="28"/>
          <w:szCs w:val="28"/>
        </w:rPr>
      </w:pPr>
    </w:p>
    <w:p w:rsidR="00232AC8" w:rsidRPr="003C4C3C" w:rsidRDefault="00232AC8" w:rsidP="00CE2D33">
      <w:pPr>
        <w:pStyle w:val="a3"/>
        <w:spacing w:before="0" w:beforeAutospacing="0" w:after="0" w:afterAutospacing="0"/>
        <w:ind w:firstLine="680"/>
        <w:jc w:val="right"/>
        <w:rPr>
          <w:sz w:val="28"/>
          <w:szCs w:val="28"/>
        </w:rPr>
      </w:pPr>
    </w:p>
    <w:p w:rsidR="00232AC8" w:rsidRPr="003C4C3C" w:rsidRDefault="006E02C2" w:rsidP="00CE2D33">
      <w:pPr>
        <w:spacing w:after="0" w:line="240" w:lineRule="auto"/>
        <w:ind w:firstLine="680"/>
        <w:jc w:val="center"/>
        <w:rPr>
          <w:rFonts w:ascii="Times New Roman" w:hAnsi="Times New Roman" w:cs="Times New Roman"/>
          <w:sz w:val="32"/>
          <w:szCs w:val="32"/>
        </w:rPr>
      </w:pPr>
      <w:r>
        <w:rPr>
          <w:rFonts w:ascii="Times New Roman" w:hAnsi="Times New Roman" w:cs="Times New Roman"/>
          <w:sz w:val="32"/>
          <w:szCs w:val="32"/>
        </w:rPr>
        <w:t xml:space="preserve">РУДЕЦКАЯ </w:t>
      </w:r>
      <w:r w:rsidR="00E630D3">
        <w:rPr>
          <w:rFonts w:ascii="Times New Roman" w:hAnsi="Times New Roman" w:cs="Times New Roman"/>
          <w:sz w:val="32"/>
          <w:szCs w:val="32"/>
        </w:rPr>
        <w:t xml:space="preserve">  </w:t>
      </w:r>
      <w:r>
        <w:rPr>
          <w:rFonts w:ascii="Times New Roman" w:hAnsi="Times New Roman" w:cs="Times New Roman"/>
          <w:sz w:val="32"/>
          <w:szCs w:val="32"/>
        </w:rPr>
        <w:t xml:space="preserve">АННА </w:t>
      </w:r>
      <w:r w:rsidR="00E630D3">
        <w:rPr>
          <w:rFonts w:ascii="Times New Roman" w:hAnsi="Times New Roman" w:cs="Times New Roman"/>
          <w:sz w:val="32"/>
          <w:szCs w:val="32"/>
        </w:rPr>
        <w:t xml:space="preserve">  </w:t>
      </w:r>
      <w:r>
        <w:rPr>
          <w:rFonts w:ascii="Times New Roman" w:hAnsi="Times New Roman" w:cs="Times New Roman"/>
          <w:sz w:val="32"/>
          <w:szCs w:val="32"/>
        </w:rPr>
        <w:t>ВИКТОРОВНА</w:t>
      </w:r>
    </w:p>
    <w:p w:rsidR="00232AC8" w:rsidRDefault="00232AC8" w:rsidP="00CE2D33">
      <w:pPr>
        <w:spacing w:after="0" w:line="240" w:lineRule="auto"/>
        <w:ind w:firstLine="680"/>
        <w:jc w:val="center"/>
        <w:rPr>
          <w:rFonts w:ascii="Times New Roman" w:hAnsi="Times New Roman" w:cs="Times New Roman"/>
          <w:sz w:val="32"/>
          <w:szCs w:val="32"/>
        </w:rPr>
      </w:pPr>
    </w:p>
    <w:p w:rsidR="006E02C2" w:rsidRDefault="006E02C2" w:rsidP="00CE2D33">
      <w:pPr>
        <w:spacing w:after="0" w:line="240" w:lineRule="auto"/>
        <w:ind w:firstLine="680"/>
        <w:jc w:val="center"/>
        <w:rPr>
          <w:rFonts w:ascii="Times New Roman" w:hAnsi="Times New Roman" w:cs="Times New Roman"/>
          <w:sz w:val="32"/>
          <w:szCs w:val="32"/>
        </w:rPr>
      </w:pPr>
    </w:p>
    <w:p w:rsidR="006E02C2" w:rsidRPr="003C4C3C" w:rsidRDefault="006E02C2" w:rsidP="00CE2D33">
      <w:pPr>
        <w:spacing w:after="0" w:line="240" w:lineRule="auto"/>
        <w:ind w:firstLine="680"/>
        <w:jc w:val="center"/>
        <w:rPr>
          <w:rFonts w:ascii="Times New Roman" w:hAnsi="Times New Roman" w:cs="Times New Roman"/>
          <w:sz w:val="32"/>
          <w:szCs w:val="32"/>
        </w:rPr>
      </w:pPr>
    </w:p>
    <w:p w:rsidR="006E02C2" w:rsidRDefault="006E02C2" w:rsidP="00CE2D33">
      <w:pPr>
        <w:spacing w:after="0" w:line="240" w:lineRule="auto"/>
        <w:ind w:firstLine="680"/>
        <w:jc w:val="center"/>
        <w:rPr>
          <w:rFonts w:ascii="Times New Roman" w:hAnsi="Times New Roman" w:cs="Times New Roman"/>
          <w:sz w:val="32"/>
          <w:szCs w:val="32"/>
        </w:rPr>
      </w:pPr>
      <w:r>
        <w:rPr>
          <w:rFonts w:ascii="Times New Roman" w:hAnsi="Times New Roman" w:cs="Times New Roman"/>
          <w:sz w:val="32"/>
          <w:szCs w:val="32"/>
        </w:rPr>
        <w:t>УСЛУГИ</w:t>
      </w:r>
      <w:r w:rsidR="00E630D3">
        <w:rPr>
          <w:rFonts w:ascii="Times New Roman" w:hAnsi="Times New Roman" w:cs="Times New Roman"/>
          <w:sz w:val="32"/>
          <w:szCs w:val="32"/>
        </w:rPr>
        <w:t xml:space="preserve">  </w:t>
      </w:r>
      <w:r>
        <w:rPr>
          <w:rFonts w:ascii="Times New Roman" w:hAnsi="Times New Roman" w:cs="Times New Roman"/>
          <w:sz w:val="32"/>
          <w:szCs w:val="32"/>
        </w:rPr>
        <w:t xml:space="preserve"> ВЕНДИНГА </w:t>
      </w:r>
      <w:r w:rsidR="00E630D3">
        <w:rPr>
          <w:rFonts w:ascii="Times New Roman" w:hAnsi="Times New Roman" w:cs="Times New Roman"/>
          <w:sz w:val="32"/>
          <w:szCs w:val="32"/>
        </w:rPr>
        <w:t xml:space="preserve">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w:t>
      </w:r>
      <w:r w:rsidR="00E630D3">
        <w:rPr>
          <w:rFonts w:ascii="Times New Roman" w:hAnsi="Times New Roman" w:cs="Times New Roman"/>
          <w:sz w:val="32"/>
          <w:szCs w:val="32"/>
        </w:rPr>
        <w:t xml:space="preserve">  </w:t>
      </w:r>
      <w:r>
        <w:rPr>
          <w:rFonts w:ascii="Times New Roman" w:hAnsi="Times New Roman" w:cs="Times New Roman"/>
          <w:sz w:val="32"/>
          <w:szCs w:val="32"/>
        </w:rPr>
        <w:t>СОВРЕМЕННОЙ</w:t>
      </w:r>
    </w:p>
    <w:p w:rsidR="00232AC8" w:rsidRPr="003C4C3C" w:rsidRDefault="006E02C2" w:rsidP="00CE2D33">
      <w:pPr>
        <w:spacing w:after="0" w:line="240" w:lineRule="auto"/>
        <w:ind w:firstLine="680"/>
        <w:jc w:val="center"/>
        <w:rPr>
          <w:rFonts w:ascii="Times New Roman" w:hAnsi="Times New Roman" w:cs="Times New Roman"/>
          <w:sz w:val="32"/>
          <w:szCs w:val="32"/>
        </w:rPr>
      </w:pPr>
      <w:r>
        <w:rPr>
          <w:rFonts w:ascii="Times New Roman" w:hAnsi="Times New Roman" w:cs="Times New Roman"/>
          <w:sz w:val="32"/>
          <w:szCs w:val="32"/>
        </w:rPr>
        <w:t xml:space="preserve"> РОЗНИЧНОЙ </w:t>
      </w:r>
      <w:r w:rsidR="00E630D3">
        <w:rPr>
          <w:rFonts w:ascii="Times New Roman" w:hAnsi="Times New Roman" w:cs="Times New Roman"/>
          <w:sz w:val="32"/>
          <w:szCs w:val="32"/>
        </w:rPr>
        <w:t xml:space="preserve">  </w:t>
      </w:r>
      <w:r>
        <w:rPr>
          <w:rFonts w:ascii="Times New Roman" w:hAnsi="Times New Roman" w:cs="Times New Roman"/>
          <w:sz w:val="32"/>
          <w:szCs w:val="32"/>
        </w:rPr>
        <w:t>ТОРГОВЛЕ</w:t>
      </w:r>
    </w:p>
    <w:p w:rsidR="00232AC8" w:rsidRPr="003C4C3C" w:rsidRDefault="00232AC8" w:rsidP="00CE2D33">
      <w:pPr>
        <w:spacing w:after="0" w:line="240" w:lineRule="auto"/>
        <w:ind w:firstLine="680"/>
        <w:jc w:val="center"/>
        <w:rPr>
          <w:rFonts w:ascii="Times New Roman" w:hAnsi="Times New Roman" w:cs="Times New Roman"/>
          <w:sz w:val="32"/>
          <w:szCs w:val="32"/>
        </w:rPr>
      </w:pPr>
    </w:p>
    <w:p w:rsidR="006E02C2" w:rsidRDefault="006E02C2" w:rsidP="00CE2D33">
      <w:pPr>
        <w:spacing w:after="0" w:line="240" w:lineRule="auto"/>
        <w:rPr>
          <w:rFonts w:ascii="Times New Roman" w:hAnsi="Times New Roman" w:cs="Times New Roman"/>
          <w:sz w:val="32"/>
          <w:szCs w:val="32"/>
        </w:rPr>
      </w:pPr>
    </w:p>
    <w:p w:rsidR="006E02C2" w:rsidRPr="003C4C3C" w:rsidRDefault="006E02C2" w:rsidP="00CE2D33">
      <w:pPr>
        <w:spacing w:after="0" w:line="240" w:lineRule="auto"/>
        <w:ind w:firstLine="680"/>
        <w:jc w:val="center"/>
        <w:rPr>
          <w:rFonts w:ascii="Times New Roman" w:hAnsi="Times New Roman" w:cs="Times New Roman"/>
          <w:sz w:val="32"/>
          <w:szCs w:val="32"/>
        </w:rPr>
      </w:pPr>
    </w:p>
    <w:p w:rsidR="00232AC8" w:rsidRPr="003C4C3C" w:rsidRDefault="00232AC8" w:rsidP="00CE2D33">
      <w:pPr>
        <w:spacing w:after="0" w:line="240" w:lineRule="auto"/>
        <w:ind w:firstLine="680"/>
        <w:jc w:val="center"/>
        <w:rPr>
          <w:rFonts w:ascii="Times New Roman" w:hAnsi="Times New Roman" w:cs="Times New Roman"/>
          <w:sz w:val="28"/>
          <w:szCs w:val="28"/>
        </w:rPr>
      </w:pPr>
    </w:p>
    <w:p w:rsidR="006E02C2" w:rsidRDefault="002700FE" w:rsidP="00CE2D33">
      <w:pPr>
        <w:spacing w:after="0" w:line="240" w:lineRule="auto"/>
        <w:ind w:firstLine="680"/>
        <w:jc w:val="center"/>
        <w:rPr>
          <w:rFonts w:ascii="Times New Roman" w:hAnsi="Times New Roman" w:cs="Times New Roman"/>
          <w:sz w:val="28"/>
          <w:szCs w:val="28"/>
        </w:rPr>
      </w:pPr>
      <w:r w:rsidRPr="003C4C3C">
        <w:rPr>
          <w:rFonts w:ascii="Times New Roman" w:hAnsi="Times New Roman" w:cs="Times New Roman"/>
          <w:sz w:val="28"/>
          <w:szCs w:val="28"/>
        </w:rPr>
        <w:t>08.00.05</w:t>
      </w:r>
      <w:r w:rsidR="006661DE">
        <w:rPr>
          <w:rFonts w:ascii="Times New Roman" w:hAnsi="Times New Roman" w:cs="Times New Roman"/>
          <w:sz w:val="28"/>
          <w:szCs w:val="28"/>
        </w:rPr>
        <w:t xml:space="preserve"> – э</w:t>
      </w:r>
      <w:r w:rsidR="006E02C2">
        <w:rPr>
          <w:rFonts w:ascii="Times New Roman" w:hAnsi="Times New Roman" w:cs="Times New Roman"/>
          <w:sz w:val="28"/>
          <w:szCs w:val="28"/>
        </w:rPr>
        <w:t>кономика</w:t>
      </w:r>
      <w:r w:rsidR="00232AC8" w:rsidRPr="003C4C3C">
        <w:rPr>
          <w:rFonts w:ascii="Times New Roman" w:hAnsi="Times New Roman" w:cs="Times New Roman"/>
          <w:sz w:val="28"/>
          <w:szCs w:val="28"/>
        </w:rPr>
        <w:t xml:space="preserve"> и</w:t>
      </w:r>
      <w:r w:rsidR="008F1963" w:rsidRPr="003C4C3C">
        <w:rPr>
          <w:rFonts w:ascii="Times New Roman" w:hAnsi="Times New Roman" w:cs="Times New Roman"/>
          <w:sz w:val="28"/>
          <w:szCs w:val="28"/>
        </w:rPr>
        <w:t xml:space="preserve"> управление народным хозяйством</w:t>
      </w:r>
      <w:r w:rsidR="006E02C2">
        <w:rPr>
          <w:rFonts w:ascii="Times New Roman" w:hAnsi="Times New Roman" w:cs="Times New Roman"/>
          <w:sz w:val="28"/>
          <w:szCs w:val="28"/>
        </w:rPr>
        <w:t xml:space="preserve"> </w:t>
      </w:r>
    </w:p>
    <w:p w:rsidR="002700FE" w:rsidRPr="003C4C3C" w:rsidRDefault="002700FE" w:rsidP="00CE2D33">
      <w:pPr>
        <w:spacing w:after="0" w:line="240" w:lineRule="auto"/>
        <w:ind w:firstLine="680"/>
        <w:jc w:val="center"/>
        <w:rPr>
          <w:rFonts w:ascii="Times New Roman" w:hAnsi="Times New Roman" w:cs="Times New Roman"/>
          <w:sz w:val="28"/>
          <w:szCs w:val="28"/>
        </w:rPr>
      </w:pPr>
      <w:r w:rsidRPr="003C4C3C">
        <w:rPr>
          <w:rFonts w:ascii="Times New Roman" w:hAnsi="Times New Roman" w:cs="Times New Roman"/>
          <w:sz w:val="28"/>
          <w:szCs w:val="28"/>
        </w:rPr>
        <w:t>(экономика, организация и управление предприятиями,</w:t>
      </w:r>
      <w:r w:rsidR="006E02C2">
        <w:rPr>
          <w:rFonts w:ascii="Times New Roman" w:hAnsi="Times New Roman" w:cs="Times New Roman"/>
          <w:sz w:val="28"/>
          <w:szCs w:val="28"/>
        </w:rPr>
        <w:t xml:space="preserve"> отраслями, комплексами – </w:t>
      </w:r>
      <w:r w:rsidRPr="003C4C3C">
        <w:rPr>
          <w:rFonts w:ascii="Times New Roman" w:hAnsi="Times New Roman" w:cs="Times New Roman"/>
          <w:sz w:val="28"/>
          <w:szCs w:val="28"/>
        </w:rPr>
        <w:t>сфера услуг)</w:t>
      </w:r>
    </w:p>
    <w:p w:rsidR="006E02C2" w:rsidRDefault="006E02C2" w:rsidP="00CE2D33">
      <w:pPr>
        <w:spacing w:after="0" w:line="240" w:lineRule="auto"/>
        <w:rPr>
          <w:rFonts w:ascii="Times New Roman" w:hAnsi="Times New Roman" w:cs="Times New Roman"/>
          <w:sz w:val="28"/>
          <w:szCs w:val="28"/>
        </w:rPr>
      </w:pPr>
    </w:p>
    <w:p w:rsidR="006E02C2" w:rsidRDefault="006E02C2" w:rsidP="00CE2D33">
      <w:pPr>
        <w:spacing w:after="0" w:line="240" w:lineRule="auto"/>
        <w:ind w:firstLine="680"/>
        <w:rPr>
          <w:rFonts w:ascii="Times New Roman" w:hAnsi="Times New Roman" w:cs="Times New Roman"/>
          <w:sz w:val="28"/>
          <w:szCs w:val="28"/>
        </w:rPr>
      </w:pPr>
    </w:p>
    <w:p w:rsidR="008F1963" w:rsidRDefault="008F1963" w:rsidP="00CE2D33">
      <w:pPr>
        <w:spacing w:after="0" w:line="240" w:lineRule="auto"/>
        <w:ind w:firstLine="680"/>
        <w:rPr>
          <w:rFonts w:ascii="Times New Roman" w:hAnsi="Times New Roman" w:cs="Times New Roman"/>
          <w:sz w:val="28"/>
          <w:szCs w:val="28"/>
        </w:rPr>
      </w:pPr>
    </w:p>
    <w:p w:rsidR="006E02C2" w:rsidRPr="003C4C3C" w:rsidRDefault="006E02C2" w:rsidP="00CE2D33">
      <w:pPr>
        <w:spacing w:after="0" w:line="240" w:lineRule="auto"/>
        <w:ind w:firstLine="680"/>
        <w:rPr>
          <w:rFonts w:ascii="Times New Roman" w:hAnsi="Times New Roman" w:cs="Times New Roman"/>
          <w:sz w:val="28"/>
          <w:szCs w:val="28"/>
        </w:rPr>
      </w:pPr>
    </w:p>
    <w:p w:rsidR="008F1963" w:rsidRPr="003C4C3C" w:rsidRDefault="002700FE" w:rsidP="00CE2D33">
      <w:pPr>
        <w:spacing w:after="0" w:line="240" w:lineRule="auto"/>
        <w:ind w:firstLine="680"/>
        <w:jc w:val="center"/>
        <w:rPr>
          <w:rFonts w:ascii="Times New Roman" w:hAnsi="Times New Roman" w:cs="Times New Roman"/>
          <w:sz w:val="28"/>
          <w:szCs w:val="28"/>
        </w:rPr>
      </w:pPr>
      <w:r w:rsidRPr="003C4C3C">
        <w:rPr>
          <w:rFonts w:ascii="Times New Roman" w:hAnsi="Times New Roman" w:cs="Times New Roman"/>
          <w:sz w:val="28"/>
          <w:szCs w:val="28"/>
        </w:rPr>
        <w:t>АВТОРЕФЕРАТ</w:t>
      </w:r>
    </w:p>
    <w:p w:rsidR="008F1963" w:rsidRPr="003C4C3C" w:rsidRDefault="008F1963" w:rsidP="00CE2D33">
      <w:pPr>
        <w:spacing w:after="0" w:line="240" w:lineRule="auto"/>
        <w:ind w:firstLine="680"/>
        <w:jc w:val="center"/>
        <w:rPr>
          <w:rFonts w:ascii="Times New Roman" w:hAnsi="Times New Roman" w:cs="Times New Roman"/>
          <w:sz w:val="28"/>
          <w:szCs w:val="28"/>
        </w:rPr>
      </w:pPr>
      <w:r w:rsidRPr="003C4C3C">
        <w:rPr>
          <w:rFonts w:ascii="Times New Roman" w:hAnsi="Times New Roman" w:cs="Times New Roman"/>
          <w:sz w:val="28"/>
          <w:szCs w:val="28"/>
        </w:rPr>
        <w:t xml:space="preserve">диссертации на соискание учёной степени </w:t>
      </w:r>
    </w:p>
    <w:p w:rsidR="008F1963" w:rsidRPr="003C4C3C" w:rsidRDefault="008F1963" w:rsidP="00CE2D33">
      <w:pPr>
        <w:spacing w:after="0" w:line="240" w:lineRule="auto"/>
        <w:ind w:firstLine="680"/>
        <w:jc w:val="center"/>
        <w:rPr>
          <w:rFonts w:ascii="Times New Roman" w:hAnsi="Times New Roman" w:cs="Times New Roman"/>
          <w:sz w:val="28"/>
          <w:szCs w:val="28"/>
        </w:rPr>
      </w:pPr>
      <w:r w:rsidRPr="003C4C3C">
        <w:rPr>
          <w:rFonts w:ascii="Times New Roman" w:hAnsi="Times New Roman" w:cs="Times New Roman"/>
          <w:sz w:val="28"/>
          <w:szCs w:val="28"/>
        </w:rPr>
        <w:t>кандидата экономических наук</w:t>
      </w:r>
    </w:p>
    <w:p w:rsidR="00232AC8" w:rsidRPr="003C4C3C" w:rsidRDefault="00232AC8" w:rsidP="00CE2D33">
      <w:pPr>
        <w:spacing w:after="0" w:line="240" w:lineRule="auto"/>
        <w:ind w:firstLine="680"/>
        <w:jc w:val="center"/>
        <w:rPr>
          <w:rFonts w:ascii="Times New Roman" w:hAnsi="Times New Roman" w:cs="Times New Roman"/>
          <w:sz w:val="28"/>
          <w:szCs w:val="28"/>
        </w:rPr>
      </w:pPr>
    </w:p>
    <w:p w:rsidR="00232AC8" w:rsidRPr="003C4C3C" w:rsidRDefault="00232AC8" w:rsidP="00CE2D33">
      <w:pPr>
        <w:spacing w:after="0" w:line="240" w:lineRule="auto"/>
        <w:ind w:firstLine="680"/>
        <w:jc w:val="center"/>
        <w:rPr>
          <w:rFonts w:ascii="Times New Roman" w:hAnsi="Times New Roman" w:cs="Times New Roman"/>
          <w:sz w:val="28"/>
          <w:szCs w:val="28"/>
        </w:rPr>
      </w:pPr>
    </w:p>
    <w:p w:rsidR="00232AC8" w:rsidRDefault="00232AC8" w:rsidP="00CE2D33">
      <w:pPr>
        <w:spacing w:after="0" w:line="240" w:lineRule="auto"/>
        <w:rPr>
          <w:rFonts w:ascii="Times New Roman" w:hAnsi="Times New Roman" w:cs="Times New Roman"/>
          <w:sz w:val="28"/>
          <w:szCs w:val="28"/>
        </w:rPr>
      </w:pPr>
    </w:p>
    <w:p w:rsidR="006E02C2" w:rsidRDefault="006E02C2" w:rsidP="00CE2D33">
      <w:pPr>
        <w:spacing w:after="0" w:line="240" w:lineRule="auto"/>
        <w:ind w:firstLine="680"/>
        <w:jc w:val="center"/>
        <w:rPr>
          <w:rFonts w:ascii="Times New Roman" w:hAnsi="Times New Roman" w:cs="Times New Roman"/>
          <w:sz w:val="28"/>
          <w:szCs w:val="28"/>
        </w:rPr>
      </w:pPr>
    </w:p>
    <w:p w:rsidR="00A8447F" w:rsidRDefault="00A8447F" w:rsidP="00CE2D33">
      <w:pPr>
        <w:spacing w:after="0" w:line="240" w:lineRule="auto"/>
        <w:ind w:firstLine="680"/>
        <w:jc w:val="center"/>
        <w:rPr>
          <w:rFonts w:ascii="Times New Roman" w:hAnsi="Times New Roman" w:cs="Times New Roman"/>
          <w:sz w:val="28"/>
          <w:szCs w:val="28"/>
        </w:rPr>
      </w:pPr>
    </w:p>
    <w:p w:rsidR="00CE2D33" w:rsidRDefault="00CE2D33" w:rsidP="00CE2D33">
      <w:pPr>
        <w:spacing w:after="0" w:line="240" w:lineRule="auto"/>
        <w:ind w:firstLine="680"/>
        <w:jc w:val="center"/>
        <w:rPr>
          <w:rFonts w:ascii="Times New Roman" w:hAnsi="Times New Roman" w:cs="Times New Roman"/>
          <w:sz w:val="28"/>
          <w:szCs w:val="28"/>
        </w:rPr>
      </w:pPr>
    </w:p>
    <w:p w:rsidR="00CE2D33" w:rsidRDefault="00CE2D33" w:rsidP="00CE2D33">
      <w:pPr>
        <w:spacing w:after="0" w:line="240" w:lineRule="auto"/>
        <w:ind w:firstLine="680"/>
        <w:jc w:val="center"/>
        <w:rPr>
          <w:rFonts w:ascii="Times New Roman" w:hAnsi="Times New Roman" w:cs="Times New Roman"/>
          <w:sz w:val="28"/>
          <w:szCs w:val="28"/>
        </w:rPr>
      </w:pPr>
    </w:p>
    <w:p w:rsidR="00CE2D33" w:rsidRDefault="00CE2D33" w:rsidP="00CE2D33">
      <w:pPr>
        <w:spacing w:after="0" w:line="240" w:lineRule="auto"/>
        <w:ind w:firstLine="680"/>
        <w:jc w:val="center"/>
        <w:rPr>
          <w:rFonts w:ascii="Times New Roman" w:hAnsi="Times New Roman" w:cs="Times New Roman"/>
          <w:sz w:val="28"/>
          <w:szCs w:val="28"/>
        </w:rPr>
      </w:pPr>
    </w:p>
    <w:p w:rsidR="009702A8" w:rsidRPr="003C4C3C" w:rsidRDefault="009702A8" w:rsidP="00CE2D33">
      <w:pPr>
        <w:spacing w:after="0" w:line="240" w:lineRule="auto"/>
        <w:ind w:firstLine="680"/>
        <w:jc w:val="center"/>
        <w:rPr>
          <w:rFonts w:ascii="Times New Roman" w:hAnsi="Times New Roman" w:cs="Times New Roman"/>
          <w:sz w:val="28"/>
          <w:szCs w:val="28"/>
        </w:rPr>
      </w:pPr>
    </w:p>
    <w:p w:rsidR="002700FE" w:rsidRPr="003C4C3C" w:rsidRDefault="002700FE" w:rsidP="00CE2D33">
      <w:pPr>
        <w:spacing w:after="0" w:line="240" w:lineRule="auto"/>
        <w:ind w:firstLine="680"/>
        <w:jc w:val="center"/>
        <w:rPr>
          <w:rFonts w:ascii="Times New Roman" w:hAnsi="Times New Roman" w:cs="Times New Roman"/>
          <w:sz w:val="28"/>
          <w:szCs w:val="28"/>
        </w:rPr>
      </w:pPr>
      <w:r w:rsidRPr="003C4C3C">
        <w:rPr>
          <w:rFonts w:ascii="Times New Roman" w:hAnsi="Times New Roman" w:cs="Times New Roman"/>
          <w:sz w:val="28"/>
          <w:szCs w:val="28"/>
        </w:rPr>
        <w:t xml:space="preserve">Хабаровск </w:t>
      </w:r>
      <w:r w:rsidR="006E02C2">
        <w:rPr>
          <w:rFonts w:ascii="Times New Roman" w:hAnsi="Times New Roman" w:cs="Times New Roman"/>
          <w:sz w:val="28"/>
          <w:szCs w:val="28"/>
        </w:rPr>
        <w:t>– 2012</w:t>
      </w:r>
    </w:p>
    <w:p w:rsidR="009C2893" w:rsidRDefault="009C2893" w:rsidP="00CE2D33">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00FE" w:rsidRPr="003C4C3C">
        <w:rPr>
          <w:rFonts w:ascii="Times New Roman" w:hAnsi="Times New Roman" w:cs="Times New Roman"/>
          <w:sz w:val="28"/>
          <w:szCs w:val="28"/>
        </w:rPr>
        <w:t xml:space="preserve">Работа выполнена </w:t>
      </w:r>
      <w:r>
        <w:rPr>
          <w:rFonts w:ascii="Times New Roman" w:hAnsi="Times New Roman" w:cs="Times New Roman"/>
          <w:sz w:val="28"/>
          <w:szCs w:val="28"/>
        </w:rPr>
        <w:t xml:space="preserve">в ФГБОУ ВПО «Хабаровская государственная   </w:t>
      </w:r>
    </w:p>
    <w:p w:rsidR="002700FE" w:rsidRPr="003C4C3C" w:rsidRDefault="009C2893" w:rsidP="00CE2D33">
      <w:pPr>
        <w:spacing w:after="0" w:line="240" w:lineRule="auto"/>
        <w:ind w:firstLine="680"/>
        <w:rPr>
          <w:rFonts w:ascii="Times New Roman" w:hAnsi="Times New Roman" w:cs="Times New Roman"/>
          <w:sz w:val="28"/>
          <w:szCs w:val="28"/>
        </w:rPr>
      </w:pPr>
      <w:r>
        <w:rPr>
          <w:rFonts w:ascii="Times New Roman" w:hAnsi="Times New Roman" w:cs="Times New Roman"/>
          <w:sz w:val="28"/>
          <w:szCs w:val="28"/>
        </w:rPr>
        <w:t>академия</w:t>
      </w:r>
      <w:r w:rsidR="002700FE" w:rsidRPr="003C4C3C">
        <w:rPr>
          <w:rFonts w:ascii="Times New Roman" w:hAnsi="Times New Roman" w:cs="Times New Roman"/>
          <w:sz w:val="28"/>
          <w:szCs w:val="28"/>
        </w:rPr>
        <w:t xml:space="preserve"> экономики и </w:t>
      </w:r>
      <w:r>
        <w:rPr>
          <w:rFonts w:ascii="Times New Roman" w:hAnsi="Times New Roman" w:cs="Times New Roman"/>
          <w:sz w:val="28"/>
          <w:szCs w:val="28"/>
        </w:rPr>
        <w:t xml:space="preserve"> </w:t>
      </w:r>
      <w:r w:rsidR="002700FE" w:rsidRPr="003C4C3C">
        <w:rPr>
          <w:rFonts w:ascii="Times New Roman" w:hAnsi="Times New Roman" w:cs="Times New Roman"/>
          <w:sz w:val="28"/>
          <w:szCs w:val="28"/>
        </w:rPr>
        <w:t>права</w:t>
      </w:r>
      <w:r>
        <w:rPr>
          <w:rFonts w:ascii="Times New Roman" w:hAnsi="Times New Roman" w:cs="Times New Roman"/>
          <w:sz w:val="28"/>
          <w:szCs w:val="28"/>
        </w:rPr>
        <w:t>»</w:t>
      </w:r>
    </w:p>
    <w:p w:rsidR="002700FE" w:rsidRDefault="002700FE" w:rsidP="00CE2D33">
      <w:pPr>
        <w:spacing w:after="0" w:line="240" w:lineRule="auto"/>
        <w:ind w:firstLine="680"/>
        <w:jc w:val="center"/>
        <w:rPr>
          <w:rFonts w:ascii="Times New Roman" w:hAnsi="Times New Roman" w:cs="Times New Roman"/>
          <w:sz w:val="28"/>
          <w:szCs w:val="28"/>
        </w:rPr>
      </w:pPr>
    </w:p>
    <w:p w:rsidR="009C2893" w:rsidRPr="003C4C3C" w:rsidRDefault="009C2893" w:rsidP="00CE2D33">
      <w:pPr>
        <w:spacing w:after="0" w:line="240" w:lineRule="auto"/>
        <w:ind w:firstLine="680"/>
        <w:jc w:val="center"/>
        <w:rPr>
          <w:rFonts w:ascii="Times New Roman" w:hAnsi="Times New Roman" w:cs="Times New Roman"/>
          <w:sz w:val="28"/>
          <w:szCs w:val="28"/>
        </w:rPr>
      </w:pPr>
    </w:p>
    <w:tbl>
      <w:tblPr>
        <w:tblStyle w:val="a8"/>
        <w:tblW w:w="0" w:type="auto"/>
        <w:tblLook w:val="04A0"/>
      </w:tblPr>
      <w:tblGrid>
        <w:gridCol w:w="4219"/>
        <w:gridCol w:w="5352"/>
      </w:tblGrid>
      <w:tr w:rsidR="00CE2D33" w:rsidRPr="003C4C3C" w:rsidTr="002700FE">
        <w:tc>
          <w:tcPr>
            <w:tcW w:w="4219" w:type="dxa"/>
            <w:tcBorders>
              <w:top w:val="nil"/>
              <w:left w:val="nil"/>
              <w:bottom w:val="nil"/>
              <w:right w:val="nil"/>
            </w:tcBorders>
          </w:tcPr>
          <w:p w:rsidR="00CE2D33" w:rsidRPr="003C4C3C" w:rsidRDefault="00CE2D33" w:rsidP="00CE2D33">
            <w:pPr>
              <w:ind w:firstLine="680"/>
              <w:rPr>
                <w:rFonts w:ascii="Times New Roman" w:hAnsi="Times New Roman" w:cs="Times New Roman"/>
                <w:sz w:val="28"/>
                <w:szCs w:val="28"/>
              </w:rPr>
            </w:pPr>
            <w:r w:rsidRPr="003C4C3C">
              <w:rPr>
                <w:rFonts w:ascii="Times New Roman" w:hAnsi="Times New Roman" w:cs="Times New Roman"/>
                <w:sz w:val="28"/>
                <w:szCs w:val="28"/>
              </w:rPr>
              <w:t>Научный руководитель:</w:t>
            </w:r>
          </w:p>
        </w:tc>
        <w:tc>
          <w:tcPr>
            <w:tcW w:w="5352" w:type="dxa"/>
            <w:tcBorders>
              <w:top w:val="nil"/>
              <w:left w:val="nil"/>
              <w:bottom w:val="nil"/>
              <w:right w:val="nil"/>
            </w:tcBorders>
          </w:tcPr>
          <w:p w:rsidR="00CE2D33" w:rsidRPr="00CE2D33" w:rsidRDefault="00CE2D33" w:rsidP="00CE2D33">
            <w:pPr>
              <w:jc w:val="both"/>
              <w:rPr>
                <w:rFonts w:ascii="Times New Roman" w:hAnsi="Times New Roman" w:cs="Times New Roman"/>
                <w:sz w:val="28"/>
                <w:szCs w:val="28"/>
              </w:rPr>
            </w:pPr>
            <w:r w:rsidRPr="00CE2D33">
              <w:rPr>
                <w:rFonts w:ascii="Times New Roman" w:hAnsi="Times New Roman" w:cs="Times New Roman"/>
                <w:sz w:val="28"/>
                <w:szCs w:val="28"/>
              </w:rPr>
              <w:t>доктор экономических наук,  профессор</w:t>
            </w:r>
          </w:p>
          <w:p w:rsidR="00CE2D33" w:rsidRPr="00CE2D33" w:rsidRDefault="00CE2D33" w:rsidP="00CE2D33">
            <w:pPr>
              <w:rPr>
                <w:rFonts w:ascii="Times New Roman" w:hAnsi="Times New Roman" w:cs="Times New Roman"/>
                <w:sz w:val="28"/>
                <w:szCs w:val="28"/>
              </w:rPr>
            </w:pPr>
            <w:r w:rsidRPr="00CE2D33">
              <w:rPr>
                <w:rFonts w:ascii="Times New Roman" w:hAnsi="Times New Roman" w:cs="Times New Roman"/>
                <w:sz w:val="28"/>
                <w:szCs w:val="28"/>
              </w:rPr>
              <w:t>Третьяков Михаил Михайлович</w:t>
            </w:r>
          </w:p>
          <w:p w:rsidR="00CE2D33" w:rsidRPr="00CE2D33" w:rsidRDefault="00CE2D33" w:rsidP="00CE2D33">
            <w:pPr>
              <w:ind w:firstLine="680"/>
              <w:rPr>
                <w:rFonts w:ascii="Times New Roman" w:hAnsi="Times New Roman" w:cs="Times New Roman"/>
                <w:sz w:val="28"/>
                <w:szCs w:val="28"/>
              </w:rPr>
            </w:pPr>
          </w:p>
        </w:tc>
      </w:tr>
      <w:tr w:rsidR="00CE2D33" w:rsidRPr="003C4C3C" w:rsidTr="003D7A48">
        <w:trPr>
          <w:trHeight w:val="2735"/>
        </w:trPr>
        <w:tc>
          <w:tcPr>
            <w:tcW w:w="4219" w:type="dxa"/>
            <w:tcBorders>
              <w:top w:val="nil"/>
              <w:left w:val="nil"/>
              <w:bottom w:val="nil"/>
              <w:right w:val="nil"/>
            </w:tcBorders>
          </w:tcPr>
          <w:p w:rsidR="00CE2D33" w:rsidRDefault="00CE2D33" w:rsidP="00CE2D33">
            <w:pPr>
              <w:ind w:firstLine="680"/>
              <w:rPr>
                <w:rFonts w:ascii="Times New Roman" w:hAnsi="Times New Roman" w:cs="Times New Roman"/>
                <w:sz w:val="28"/>
                <w:szCs w:val="28"/>
              </w:rPr>
            </w:pPr>
            <w:r w:rsidRPr="003C4C3C">
              <w:rPr>
                <w:rFonts w:ascii="Times New Roman" w:hAnsi="Times New Roman" w:cs="Times New Roman"/>
                <w:sz w:val="28"/>
                <w:szCs w:val="28"/>
              </w:rPr>
              <w:t>Официальные оппоненты:</w:t>
            </w:r>
          </w:p>
          <w:p w:rsidR="00CE2D33" w:rsidRDefault="00CE2D33" w:rsidP="00CE2D33">
            <w:pPr>
              <w:ind w:firstLine="680"/>
              <w:rPr>
                <w:rFonts w:ascii="Times New Roman" w:hAnsi="Times New Roman" w:cs="Times New Roman"/>
                <w:sz w:val="28"/>
                <w:szCs w:val="28"/>
              </w:rPr>
            </w:pPr>
          </w:p>
          <w:p w:rsidR="00CE2D33" w:rsidRDefault="00CE2D33" w:rsidP="00CE2D33">
            <w:pPr>
              <w:ind w:firstLine="680"/>
              <w:rPr>
                <w:rFonts w:ascii="Times New Roman" w:hAnsi="Times New Roman" w:cs="Times New Roman"/>
                <w:sz w:val="28"/>
                <w:szCs w:val="28"/>
              </w:rPr>
            </w:pPr>
          </w:p>
          <w:p w:rsidR="00CE2D33" w:rsidRDefault="00CE2D33" w:rsidP="00CE2D33">
            <w:pPr>
              <w:ind w:firstLine="680"/>
              <w:rPr>
                <w:rFonts w:ascii="Times New Roman" w:hAnsi="Times New Roman" w:cs="Times New Roman"/>
                <w:sz w:val="28"/>
                <w:szCs w:val="28"/>
              </w:rPr>
            </w:pPr>
          </w:p>
          <w:p w:rsidR="00CE2D33" w:rsidRDefault="00CE2D33" w:rsidP="00CE2D33">
            <w:pPr>
              <w:ind w:firstLine="680"/>
              <w:rPr>
                <w:rFonts w:ascii="Times New Roman" w:hAnsi="Times New Roman" w:cs="Times New Roman"/>
                <w:sz w:val="28"/>
                <w:szCs w:val="28"/>
              </w:rPr>
            </w:pPr>
          </w:p>
          <w:p w:rsidR="00CE2D33" w:rsidRDefault="00CE2D33" w:rsidP="00CE2D33">
            <w:pPr>
              <w:ind w:firstLine="680"/>
              <w:rPr>
                <w:rFonts w:ascii="Times New Roman" w:hAnsi="Times New Roman" w:cs="Times New Roman"/>
                <w:sz w:val="28"/>
                <w:szCs w:val="28"/>
              </w:rPr>
            </w:pPr>
          </w:p>
          <w:p w:rsidR="00CE2D33" w:rsidRDefault="00CE2D33" w:rsidP="00CE2D33">
            <w:pPr>
              <w:ind w:firstLine="680"/>
              <w:rPr>
                <w:rFonts w:ascii="Times New Roman" w:hAnsi="Times New Roman" w:cs="Times New Roman"/>
                <w:sz w:val="28"/>
                <w:szCs w:val="28"/>
              </w:rPr>
            </w:pPr>
          </w:p>
          <w:p w:rsidR="00CE2D33" w:rsidRDefault="00CE2D33" w:rsidP="00CE2D33">
            <w:pPr>
              <w:rPr>
                <w:rFonts w:ascii="Times New Roman" w:hAnsi="Times New Roman" w:cs="Times New Roman"/>
                <w:sz w:val="28"/>
                <w:szCs w:val="28"/>
              </w:rPr>
            </w:pPr>
          </w:p>
          <w:p w:rsidR="00CE2D33" w:rsidRPr="003C4C3C" w:rsidRDefault="00CE2D33" w:rsidP="00CE2D33">
            <w:pPr>
              <w:ind w:firstLine="680"/>
              <w:rPr>
                <w:rFonts w:ascii="Times New Roman" w:hAnsi="Times New Roman" w:cs="Times New Roman"/>
                <w:sz w:val="28"/>
                <w:szCs w:val="28"/>
              </w:rPr>
            </w:pPr>
          </w:p>
        </w:tc>
        <w:tc>
          <w:tcPr>
            <w:tcW w:w="5352" w:type="dxa"/>
            <w:tcBorders>
              <w:top w:val="nil"/>
              <w:left w:val="nil"/>
              <w:bottom w:val="nil"/>
              <w:right w:val="nil"/>
            </w:tcBorders>
          </w:tcPr>
          <w:p w:rsidR="007B573F" w:rsidRPr="00CE2D33" w:rsidRDefault="00E630D3" w:rsidP="007B573F">
            <w:pPr>
              <w:jc w:val="both"/>
              <w:rPr>
                <w:rFonts w:ascii="Times New Roman" w:hAnsi="Times New Roman" w:cs="Times New Roman"/>
                <w:sz w:val="28"/>
                <w:szCs w:val="28"/>
              </w:rPr>
            </w:pPr>
            <w:r>
              <w:rPr>
                <w:rFonts w:ascii="Times New Roman" w:hAnsi="Times New Roman" w:cs="Times New Roman"/>
                <w:sz w:val="28"/>
                <w:szCs w:val="28"/>
              </w:rPr>
              <w:t>Парфенов Александр Викто</w:t>
            </w:r>
            <w:r w:rsidR="007B573F" w:rsidRPr="00CE2D33">
              <w:rPr>
                <w:rFonts w:ascii="Times New Roman" w:hAnsi="Times New Roman" w:cs="Times New Roman"/>
                <w:sz w:val="28"/>
                <w:szCs w:val="28"/>
              </w:rPr>
              <w:t>рович</w:t>
            </w:r>
          </w:p>
          <w:p w:rsidR="007B573F" w:rsidRPr="00CE2D33" w:rsidRDefault="00CE2D33" w:rsidP="007B573F">
            <w:pPr>
              <w:jc w:val="both"/>
              <w:rPr>
                <w:rFonts w:ascii="Times New Roman" w:hAnsi="Times New Roman" w:cs="Times New Roman"/>
                <w:sz w:val="28"/>
                <w:szCs w:val="28"/>
              </w:rPr>
            </w:pPr>
            <w:r w:rsidRPr="00CE2D33">
              <w:rPr>
                <w:rFonts w:ascii="Times New Roman" w:hAnsi="Times New Roman" w:cs="Times New Roman"/>
                <w:sz w:val="28"/>
                <w:szCs w:val="28"/>
              </w:rPr>
              <w:t xml:space="preserve">доктор экономических наук,  </w:t>
            </w:r>
            <w:r w:rsidR="007B573F" w:rsidRPr="00CE2D33">
              <w:rPr>
                <w:rFonts w:ascii="Times New Roman" w:hAnsi="Times New Roman" w:cs="Times New Roman"/>
                <w:sz w:val="28"/>
                <w:szCs w:val="28"/>
              </w:rPr>
              <w:t>профессор</w:t>
            </w:r>
            <w:r w:rsidR="00E630D3">
              <w:rPr>
                <w:rFonts w:ascii="Times New Roman" w:hAnsi="Times New Roman" w:cs="Times New Roman"/>
                <w:sz w:val="28"/>
                <w:szCs w:val="28"/>
              </w:rPr>
              <w:t>, Санкт-Петербургский государственный университет экономики и финансов, кафедра коммерции и логистики, профессор</w:t>
            </w:r>
          </w:p>
          <w:p w:rsidR="00CE2D33" w:rsidRPr="00CE2D33" w:rsidRDefault="00CE2D33" w:rsidP="00E630D3">
            <w:pPr>
              <w:jc w:val="both"/>
              <w:rPr>
                <w:rFonts w:ascii="Times New Roman" w:hAnsi="Times New Roman" w:cs="Times New Roman"/>
                <w:sz w:val="28"/>
                <w:szCs w:val="28"/>
              </w:rPr>
            </w:pPr>
          </w:p>
          <w:p w:rsidR="007B573F" w:rsidRDefault="007B573F" w:rsidP="00CE2D33">
            <w:pPr>
              <w:jc w:val="both"/>
              <w:rPr>
                <w:rFonts w:ascii="Times New Roman" w:hAnsi="Times New Roman" w:cs="Times New Roman"/>
                <w:sz w:val="28"/>
                <w:szCs w:val="28"/>
              </w:rPr>
            </w:pPr>
            <w:proofErr w:type="spellStart"/>
            <w:r w:rsidRPr="00CE2D33">
              <w:rPr>
                <w:rFonts w:ascii="Times New Roman" w:hAnsi="Times New Roman" w:cs="Times New Roman"/>
                <w:sz w:val="28"/>
                <w:szCs w:val="28"/>
              </w:rPr>
              <w:t>Бурик</w:t>
            </w:r>
            <w:proofErr w:type="spellEnd"/>
            <w:r w:rsidRPr="00CE2D33">
              <w:rPr>
                <w:rFonts w:ascii="Times New Roman" w:hAnsi="Times New Roman" w:cs="Times New Roman"/>
                <w:sz w:val="28"/>
                <w:szCs w:val="28"/>
              </w:rPr>
              <w:t xml:space="preserve"> Михаил Владимирович</w:t>
            </w:r>
          </w:p>
          <w:p w:rsidR="00CE2D33" w:rsidRPr="00CE2D33" w:rsidRDefault="007B573F" w:rsidP="00CE2D33">
            <w:pPr>
              <w:jc w:val="both"/>
              <w:rPr>
                <w:rFonts w:ascii="Times New Roman" w:hAnsi="Times New Roman" w:cs="Times New Roman"/>
                <w:sz w:val="28"/>
                <w:szCs w:val="28"/>
              </w:rPr>
            </w:pPr>
            <w:r w:rsidRPr="00CE2D33">
              <w:rPr>
                <w:rFonts w:ascii="Times New Roman" w:hAnsi="Times New Roman" w:cs="Times New Roman"/>
                <w:sz w:val="28"/>
                <w:szCs w:val="28"/>
              </w:rPr>
              <w:t>кандидат экономических наук, доцент</w:t>
            </w:r>
            <w:r>
              <w:rPr>
                <w:rFonts w:ascii="Times New Roman" w:hAnsi="Times New Roman" w:cs="Times New Roman"/>
                <w:sz w:val="28"/>
                <w:szCs w:val="28"/>
              </w:rPr>
              <w:t>,</w:t>
            </w:r>
            <w:r w:rsidRPr="00CE2D33">
              <w:rPr>
                <w:rFonts w:ascii="Times New Roman" w:hAnsi="Times New Roman" w:cs="Times New Roman"/>
                <w:sz w:val="28"/>
                <w:szCs w:val="28"/>
              </w:rPr>
              <w:t xml:space="preserve"> ФГБОУ ВПО «Хабаровская государственная академия экономики и  права»</w:t>
            </w:r>
            <w:r>
              <w:rPr>
                <w:rFonts w:ascii="Times New Roman" w:hAnsi="Times New Roman" w:cs="Times New Roman"/>
                <w:sz w:val="28"/>
                <w:szCs w:val="28"/>
              </w:rPr>
              <w:t>, кафедра</w:t>
            </w:r>
            <w:r w:rsidR="00E630D3">
              <w:rPr>
                <w:rFonts w:ascii="Times New Roman" w:hAnsi="Times New Roman" w:cs="Times New Roman"/>
                <w:sz w:val="28"/>
                <w:szCs w:val="28"/>
              </w:rPr>
              <w:t xml:space="preserve"> экономики и управления на предприятиях торговли</w:t>
            </w:r>
            <w:r w:rsidRPr="00CE2D33">
              <w:rPr>
                <w:rFonts w:ascii="Times New Roman" w:hAnsi="Times New Roman" w:cs="Times New Roman"/>
                <w:sz w:val="28"/>
                <w:szCs w:val="28"/>
              </w:rPr>
              <w:t xml:space="preserve">,  </w:t>
            </w:r>
            <w:r w:rsidR="00CE2D33" w:rsidRPr="00CE2D33">
              <w:rPr>
                <w:rFonts w:ascii="Times New Roman" w:hAnsi="Times New Roman" w:cs="Times New Roman"/>
                <w:sz w:val="28"/>
                <w:szCs w:val="28"/>
              </w:rPr>
              <w:t xml:space="preserve">заведующий кафедрой </w:t>
            </w:r>
          </w:p>
          <w:p w:rsidR="00CE2D33" w:rsidRPr="00CE2D33" w:rsidRDefault="00CE2D33" w:rsidP="00CE2D33">
            <w:pPr>
              <w:jc w:val="both"/>
              <w:rPr>
                <w:rFonts w:ascii="Times New Roman" w:hAnsi="Times New Roman" w:cs="Times New Roman"/>
                <w:sz w:val="28"/>
                <w:szCs w:val="28"/>
              </w:rPr>
            </w:pPr>
          </w:p>
        </w:tc>
      </w:tr>
      <w:tr w:rsidR="002700FE" w:rsidRPr="003C4C3C" w:rsidTr="002700FE">
        <w:tc>
          <w:tcPr>
            <w:tcW w:w="4219" w:type="dxa"/>
            <w:tcBorders>
              <w:top w:val="nil"/>
              <w:left w:val="nil"/>
              <w:bottom w:val="nil"/>
              <w:right w:val="nil"/>
            </w:tcBorders>
          </w:tcPr>
          <w:p w:rsidR="002700FE" w:rsidRPr="003C4C3C" w:rsidRDefault="002700FE" w:rsidP="00CE2D33">
            <w:pPr>
              <w:ind w:firstLine="680"/>
              <w:rPr>
                <w:rFonts w:ascii="Times New Roman" w:hAnsi="Times New Roman" w:cs="Times New Roman"/>
                <w:sz w:val="28"/>
                <w:szCs w:val="28"/>
              </w:rPr>
            </w:pPr>
            <w:r w:rsidRPr="003C4C3C">
              <w:rPr>
                <w:rFonts w:ascii="Times New Roman" w:hAnsi="Times New Roman" w:cs="Times New Roman"/>
                <w:sz w:val="28"/>
                <w:szCs w:val="28"/>
              </w:rPr>
              <w:t>Ведущая организация:</w:t>
            </w:r>
            <w:r w:rsidR="00EB63F6">
              <w:rPr>
                <w:rFonts w:ascii="Times New Roman" w:hAnsi="Times New Roman" w:cs="Times New Roman"/>
                <w:sz w:val="28"/>
                <w:szCs w:val="28"/>
              </w:rPr>
              <w:t xml:space="preserve"> </w:t>
            </w:r>
          </w:p>
        </w:tc>
        <w:tc>
          <w:tcPr>
            <w:tcW w:w="5352" w:type="dxa"/>
            <w:tcBorders>
              <w:top w:val="nil"/>
              <w:left w:val="nil"/>
              <w:bottom w:val="nil"/>
              <w:right w:val="nil"/>
            </w:tcBorders>
          </w:tcPr>
          <w:p w:rsidR="002700FE" w:rsidRPr="003C4C3C" w:rsidRDefault="00E630D3" w:rsidP="00E630D3">
            <w:pPr>
              <w:jc w:val="both"/>
              <w:rPr>
                <w:rFonts w:ascii="Times New Roman" w:hAnsi="Times New Roman" w:cs="Times New Roman"/>
                <w:sz w:val="28"/>
                <w:szCs w:val="28"/>
              </w:rPr>
            </w:pPr>
            <w:r>
              <w:rPr>
                <w:rFonts w:ascii="Times New Roman" w:hAnsi="Times New Roman" w:cs="Times New Roman"/>
                <w:sz w:val="28"/>
                <w:szCs w:val="28"/>
              </w:rPr>
              <w:t>Федеральное государственное автономное образовательное учреждение высшего профессионального образования «Дальневосточный федеральный университет</w:t>
            </w:r>
          </w:p>
        </w:tc>
      </w:tr>
      <w:tr w:rsidR="00E630D3" w:rsidRPr="003C4C3C" w:rsidTr="002700FE">
        <w:tc>
          <w:tcPr>
            <w:tcW w:w="4219" w:type="dxa"/>
            <w:tcBorders>
              <w:top w:val="nil"/>
              <w:left w:val="nil"/>
              <w:bottom w:val="nil"/>
              <w:right w:val="nil"/>
            </w:tcBorders>
          </w:tcPr>
          <w:p w:rsidR="00E630D3" w:rsidRPr="003C4C3C" w:rsidRDefault="00E630D3" w:rsidP="00E630D3">
            <w:pPr>
              <w:rPr>
                <w:rFonts w:ascii="Times New Roman" w:hAnsi="Times New Roman" w:cs="Times New Roman"/>
                <w:sz w:val="28"/>
                <w:szCs w:val="28"/>
              </w:rPr>
            </w:pPr>
          </w:p>
        </w:tc>
        <w:tc>
          <w:tcPr>
            <w:tcW w:w="5352" w:type="dxa"/>
            <w:tcBorders>
              <w:top w:val="nil"/>
              <w:left w:val="nil"/>
              <w:bottom w:val="nil"/>
              <w:right w:val="nil"/>
            </w:tcBorders>
          </w:tcPr>
          <w:p w:rsidR="00E630D3" w:rsidRDefault="00E630D3" w:rsidP="00CE2D33">
            <w:pPr>
              <w:rPr>
                <w:rFonts w:ascii="Times New Roman" w:hAnsi="Times New Roman" w:cs="Times New Roman"/>
                <w:sz w:val="28"/>
                <w:szCs w:val="28"/>
              </w:rPr>
            </w:pPr>
          </w:p>
        </w:tc>
      </w:tr>
    </w:tbl>
    <w:p w:rsidR="002700FE" w:rsidRPr="003C4C3C" w:rsidRDefault="002700FE" w:rsidP="00CE2D33">
      <w:pPr>
        <w:spacing w:after="0" w:line="240" w:lineRule="auto"/>
        <w:ind w:firstLine="680"/>
        <w:rPr>
          <w:rFonts w:ascii="Times New Roman" w:hAnsi="Times New Roman" w:cs="Times New Roman"/>
          <w:sz w:val="28"/>
          <w:szCs w:val="28"/>
        </w:rPr>
      </w:pPr>
    </w:p>
    <w:p w:rsidR="003D7A48" w:rsidRPr="003C4C3C" w:rsidRDefault="002700FE" w:rsidP="00CE2D33">
      <w:pPr>
        <w:spacing w:after="0" w:line="240" w:lineRule="auto"/>
        <w:ind w:firstLine="680"/>
        <w:jc w:val="both"/>
        <w:rPr>
          <w:rFonts w:ascii="Times New Roman" w:hAnsi="Times New Roman" w:cs="Times New Roman"/>
          <w:sz w:val="28"/>
          <w:szCs w:val="28"/>
        </w:rPr>
      </w:pPr>
      <w:r w:rsidRPr="003C4C3C">
        <w:rPr>
          <w:rFonts w:ascii="Times New Roman" w:hAnsi="Times New Roman" w:cs="Times New Roman"/>
          <w:sz w:val="28"/>
          <w:szCs w:val="28"/>
        </w:rPr>
        <w:t>Защита состоится</w:t>
      </w:r>
      <w:r w:rsidR="00D43276">
        <w:rPr>
          <w:rFonts w:ascii="Times New Roman" w:hAnsi="Times New Roman" w:cs="Times New Roman"/>
          <w:sz w:val="28"/>
          <w:szCs w:val="28"/>
        </w:rPr>
        <w:t xml:space="preserve"> «17» мая</w:t>
      </w:r>
      <w:r w:rsidR="007B573F">
        <w:rPr>
          <w:rFonts w:ascii="Times New Roman" w:hAnsi="Times New Roman" w:cs="Times New Roman"/>
          <w:sz w:val="28"/>
          <w:szCs w:val="28"/>
        </w:rPr>
        <w:t xml:space="preserve"> 2012 года в 14-00 </w:t>
      </w:r>
      <w:r w:rsidR="003D7A48">
        <w:rPr>
          <w:rFonts w:ascii="Times New Roman" w:hAnsi="Times New Roman" w:cs="Times New Roman"/>
          <w:sz w:val="28"/>
          <w:szCs w:val="28"/>
        </w:rPr>
        <w:t>часов на заседании диссертационного совета  ДМ 212.294.03 в ФГБОУ ВПО «Тихоокеанский государственный университет» по адресу: 680035, г. Хабаровск, ул</w:t>
      </w:r>
      <w:r w:rsidR="007B573F">
        <w:rPr>
          <w:rFonts w:ascii="Times New Roman" w:hAnsi="Times New Roman" w:cs="Times New Roman"/>
          <w:sz w:val="28"/>
          <w:szCs w:val="28"/>
        </w:rPr>
        <w:t>. Тихоокеанская, д.136, ауд. 315л</w:t>
      </w:r>
    </w:p>
    <w:p w:rsidR="002700FE" w:rsidRPr="003C4C3C" w:rsidRDefault="002700FE" w:rsidP="00E630D3">
      <w:pPr>
        <w:spacing w:after="0" w:line="240" w:lineRule="auto"/>
        <w:rPr>
          <w:rFonts w:ascii="Times New Roman" w:hAnsi="Times New Roman" w:cs="Times New Roman"/>
          <w:sz w:val="28"/>
          <w:szCs w:val="28"/>
        </w:rPr>
      </w:pPr>
    </w:p>
    <w:p w:rsidR="002700FE" w:rsidRPr="003C4C3C" w:rsidRDefault="002700FE" w:rsidP="00CE2D33">
      <w:pPr>
        <w:spacing w:after="0" w:line="240" w:lineRule="auto"/>
        <w:ind w:firstLine="680"/>
        <w:jc w:val="both"/>
        <w:rPr>
          <w:rFonts w:ascii="Times New Roman" w:hAnsi="Times New Roman" w:cs="Times New Roman"/>
          <w:sz w:val="28"/>
          <w:szCs w:val="28"/>
        </w:rPr>
      </w:pPr>
      <w:r w:rsidRPr="003C4C3C">
        <w:rPr>
          <w:rFonts w:ascii="Times New Roman" w:hAnsi="Times New Roman" w:cs="Times New Roman"/>
          <w:sz w:val="28"/>
          <w:szCs w:val="28"/>
        </w:rPr>
        <w:t>С диссертацией мо</w:t>
      </w:r>
      <w:r w:rsidR="00EB63F6">
        <w:rPr>
          <w:rFonts w:ascii="Times New Roman" w:hAnsi="Times New Roman" w:cs="Times New Roman"/>
          <w:sz w:val="28"/>
          <w:szCs w:val="28"/>
        </w:rPr>
        <w:t>жно ознакомиться в библиотеке ФГБОУ ВПО «Тихоокеанский государственный университет»</w:t>
      </w:r>
    </w:p>
    <w:p w:rsidR="002700FE" w:rsidRPr="003C4C3C" w:rsidRDefault="002700FE" w:rsidP="00CE2D33">
      <w:pPr>
        <w:spacing w:after="0" w:line="240" w:lineRule="auto"/>
        <w:ind w:firstLine="680"/>
        <w:rPr>
          <w:rFonts w:ascii="Times New Roman" w:hAnsi="Times New Roman" w:cs="Times New Roman"/>
          <w:sz w:val="28"/>
          <w:szCs w:val="28"/>
        </w:rPr>
      </w:pPr>
    </w:p>
    <w:p w:rsidR="009C2893" w:rsidRPr="00E630D3" w:rsidRDefault="00EB63F6" w:rsidP="00E630D3">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Авторе</w:t>
      </w:r>
      <w:r w:rsidR="00A13530">
        <w:rPr>
          <w:rFonts w:ascii="Times New Roman" w:hAnsi="Times New Roman" w:cs="Times New Roman"/>
          <w:sz w:val="28"/>
          <w:szCs w:val="28"/>
        </w:rPr>
        <w:t xml:space="preserve">ферат разослан «   </w:t>
      </w:r>
      <w:r w:rsidR="007B573F">
        <w:rPr>
          <w:rFonts w:ascii="Times New Roman" w:hAnsi="Times New Roman" w:cs="Times New Roman"/>
          <w:sz w:val="28"/>
          <w:szCs w:val="28"/>
        </w:rPr>
        <w:t xml:space="preserve">» апреля </w:t>
      </w:r>
      <w:r w:rsidR="00E630D3">
        <w:rPr>
          <w:rFonts w:ascii="Times New Roman" w:hAnsi="Times New Roman" w:cs="Times New Roman"/>
          <w:sz w:val="28"/>
          <w:szCs w:val="28"/>
        </w:rPr>
        <w:t>2012 года</w:t>
      </w:r>
    </w:p>
    <w:p w:rsidR="00CE2D33" w:rsidRDefault="00CE2D33" w:rsidP="00CE2D33">
      <w:pPr>
        <w:pStyle w:val="a3"/>
        <w:spacing w:before="0" w:beforeAutospacing="0" w:after="0" w:afterAutospacing="0"/>
        <w:ind w:firstLine="680"/>
        <w:jc w:val="both"/>
        <w:rPr>
          <w:b/>
          <w:sz w:val="28"/>
          <w:szCs w:val="28"/>
        </w:rPr>
      </w:pPr>
    </w:p>
    <w:p w:rsidR="00E630D3" w:rsidRDefault="00E630D3" w:rsidP="00CE2D33">
      <w:pPr>
        <w:pStyle w:val="a3"/>
        <w:spacing w:before="0" w:beforeAutospacing="0" w:after="0" w:afterAutospacing="0"/>
        <w:ind w:firstLine="680"/>
        <w:jc w:val="both"/>
        <w:rPr>
          <w:b/>
          <w:sz w:val="28"/>
          <w:szCs w:val="28"/>
        </w:rPr>
      </w:pPr>
    </w:p>
    <w:p w:rsidR="00197447" w:rsidRDefault="002700FE" w:rsidP="00CE2D33">
      <w:pPr>
        <w:pStyle w:val="a3"/>
        <w:spacing w:before="0" w:beforeAutospacing="0" w:after="0" w:afterAutospacing="0"/>
        <w:jc w:val="both"/>
        <w:rPr>
          <w:sz w:val="28"/>
          <w:szCs w:val="28"/>
        </w:rPr>
      </w:pPr>
      <w:r w:rsidRPr="009C2893">
        <w:rPr>
          <w:sz w:val="28"/>
          <w:szCs w:val="28"/>
        </w:rPr>
        <w:t>Ученый секретарь</w:t>
      </w:r>
    </w:p>
    <w:p w:rsidR="002700FE" w:rsidRPr="009C2893" w:rsidRDefault="009C2893" w:rsidP="00CE2D33">
      <w:pPr>
        <w:pStyle w:val="a3"/>
        <w:spacing w:before="0" w:beforeAutospacing="0" w:after="0" w:afterAutospacing="0"/>
        <w:jc w:val="both"/>
        <w:rPr>
          <w:sz w:val="28"/>
          <w:szCs w:val="28"/>
        </w:rPr>
      </w:pPr>
      <w:r>
        <w:rPr>
          <w:sz w:val="28"/>
          <w:szCs w:val="28"/>
        </w:rPr>
        <w:t>дис</w:t>
      </w:r>
      <w:r w:rsidR="00197447">
        <w:rPr>
          <w:sz w:val="28"/>
          <w:szCs w:val="28"/>
        </w:rPr>
        <w:t xml:space="preserve">сертационного совета        </w:t>
      </w:r>
      <w:r>
        <w:rPr>
          <w:sz w:val="28"/>
          <w:szCs w:val="28"/>
        </w:rPr>
        <w:t xml:space="preserve">            </w:t>
      </w:r>
      <w:r w:rsidR="00740534">
        <w:rPr>
          <w:sz w:val="28"/>
          <w:szCs w:val="28"/>
        </w:rPr>
        <w:t xml:space="preserve">  </w:t>
      </w:r>
      <w:r w:rsidR="005A49A5">
        <w:rPr>
          <w:sz w:val="28"/>
          <w:szCs w:val="28"/>
        </w:rPr>
        <w:t xml:space="preserve">  </w:t>
      </w:r>
      <w:r w:rsidR="00740534">
        <w:rPr>
          <w:sz w:val="28"/>
          <w:szCs w:val="28"/>
        </w:rPr>
        <w:t xml:space="preserve">Федоров </w:t>
      </w:r>
      <w:r w:rsidR="005A49A5">
        <w:rPr>
          <w:sz w:val="28"/>
          <w:szCs w:val="28"/>
        </w:rPr>
        <w:t>В</w:t>
      </w:r>
      <w:r w:rsidR="00197447">
        <w:rPr>
          <w:sz w:val="28"/>
          <w:szCs w:val="28"/>
        </w:rPr>
        <w:t>ладимир Александрович</w:t>
      </w:r>
      <w:r>
        <w:rPr>
          <w:sz w:val="28"/>
          <w:szCs w:val="28"/>
        </w:rPr>
        <w:t xml:space="preserve"> </w:t>
      </w:r>
    </w:p>
    <w:p w:rsidR="009702A8" w:rsidRDefault="009702A8" w:rsidP="00CE2D33">
      <w:pPr>
        <w:pStyle w:val="a3"/>
        <w:spacing w:before="0" w:beforeAutospacing="0" w:after="0" w:afterAutospacing="0"/>
        <w:ind w:firstLine="680"/>
        <w:jc w:val="both"/>
        <w:rPr>
          <w:b/>
          <w:sz w:val="28"/>
          <w:szCs w:val="28"/>
        </w:rPr>
        <w:sectPr w:rsidR="009702A8" w:rsidSect="009702A8">
          <w:footerReference w:type="default" r:id="rId8"/>
          <w:pgSz w:w="11906" w:h="16838"/>
          <w:pgMar w:top="1531" w:right="1134" w:bottom="1531" w:left="1134" w:header="709" w:footer="1191" w:gutter="0"/>
          <w:pgNumType w:start="0"/>
          <w:cols w:space="708"/>
          <w:titlePg/>
          <w:docGrid w:linePitch="360"/>
        </w:sectPr>
      </w:pPr>
    </w:p>
    <w:p w:rsidR="00232AC8" w:rsidRPr="00E763A5" w:rsidRDefault="00CC6DE3" w:rsidP="00CE2D33">
      <w:pPr>
        <w:pStyle w:val="a3"/>
        <w:spacing w:before="0" w:beforeAutospacing="0" w:after="0" w:afterAutospacing="0"/>
        <w:ind w:firstLine="680"/>
        <w:jc w:val="center"/>
        <w:rPr>
          <w:b/>
          <w:sz w:val="28"/>
          <w:szCs w:val="28"/>
        </w:rPr>
      </w:pPr>
      <w:r w:rsidRPr="00E763A5">
        <w:rPr>
          <w:b/>
          <w:sz w:val="28"/>
          <w:szCs w:val="28"/>
        </w:rPr>
        <w:lastRenderedPageBreak/>
        <w:t>ОБЩАЯ ХАРАКТЕРИСТИКА РАБОТЫ</w:t>
      </w:r>
    </w:p>
    <w:p w:rsidR="00232AC8" w:rsidRPr="003C4C3C" w:rsidRDefault="00232AC8" w:rsidP="00CE2D33">
      <w:pPr>
        <w:pStyle w:val="a3"/>
        <w:spacing w:before="0" w:beforeAutospacing="0" w:after="0" w:afterAutospacing="0"/>
        <w:ind w:firstLine="680"/>
        <w:jc w:val="both"/>
        <w:rPr>
          <w:b/>
          <w:sz w:val="28"/>
          <w:szCs w:val="28"/>
        </w:rPr>
      </w:pPr>
    </w:p>
    <w:p w:rsidR="007A151A" w:rsidRPr="00903FEB" w:rsidRDefault="007A151A" w:rsidP="00CE2D33">
      <w:pPr>
        <w:pStyle w:val="a3"/>
        <w:spacing w:before="0" w:beforeAutospacing="0" w:after="0" w:afterAutospacing="0"/>
        <w:ind w:firstLine="680"/>
        <w:jc w:val="both"/>
        <w:rPr>
          <w:sz w:val="28"/>
          <w:szCs w:val="28"/>
        </w:rPr>
      </w:pPr>
      <w:r>
        <w:rPr>
          <w:b/>
          <w:sz w:val="28"/>
          <w:szCs w:val="28"/>
        </w:rPr>
        <w:t xml:space="preserve">Актуальность исследования. </w:t>
      </w:r>
      <w:r w:rsidRPr="00903FEB">
        <w:rPr>
          <w:sz w:val="28"/>
          <w:szCs w:val="28"/>
        </w:rPr>
        <w:t xml:space="preserve">Глобализация </w:t>
      </w:r>
      <w:proofErr w:type="gramStart"/>
      <w:r w:rsidRPr="00903FEB">
        <w:rPr>
          <w:sz w:val="28"/>
          <w:szCs w:val="28"/>
        </w:rPr>
        <w:t>экономических процессов</w:t>
      </w:r>
      <w:proofErr w:type="gramEnd"/>
      <w:r w:rsidRPr="00903FEB">
        <w:rPr>
          <w:sz w:val="28"/>
          <w:szCs w:val="28"/>
        </w:rPr>
        <w:t xml:space="preserve">, вхождение России в мировое экономическое сообщество требуют исследования </w:t>
      </w:r>
      <w:r>
        <w:rPr>
          <w:sz w:val="28"/>
          <w:szCs w:val="28"/>
        </w:rPr>
        <w:t>особенностей организации</w:t>
      </w:r>
      <w:r w:rsidRPr="00903FEB">
        <w:rPr>
          <w:sz w:val="28"/>
          <w:szCs w:val="28"/>
        </w:rPr>
        <w:t xml:space="preserve"> </w:t>
      </w:r>
      <w:r w:rsidR="00EB63F6">
        <w:rPr>
          <w:sz w:val="28"/>
          <w:szCs w:val="28"/>
        </w:rPr>
        <w:t xml:space="preserve">услуг </w:t>
      </w:r>
      <w:r w:rsidRPr="00903FEB">
        <w:rPr>
          <w:sz w:val="28"/>
          <w:szCs w:val="28"/>
        </w:rPr>
        <w:t>розничной торговли как важной составляющей национальной экономики в новых для России условиях рынка. Как в мире вообще, так и в России в частности розничная торговля динамично развивается, создаёт новые рабочие места, является источником поступления денежных средств и финансовой стабильности государства.</w:t>
      </w:r>
    </w:p>
    <w:p w:rsidR="007A151A" w:rsidRPr="00DF0352" w:rsidRDefault="007A151A" w:rsidP="00CE2D33">
      <w:pPr>
        <w:spacing w:after="0" w:line="240" w:lineRule="auto"/>
        <w:ind w:firstLine="680"/>
        <w:jc w:val="both"/>
        <w:textAlignment w:val="top"/>
        <w:rPr>
          <w:rFonts w:ascii="Times New Roman" w:hAnsi="Times New Roman" w:cs="Times New Roman"/>
          <w:sz w:val="28"/>
          <w:szCs w:val="28"/>
        </w:rPr>
      </w:pPr>
      <w:r w:rsidRPr="00903FEB">
        <w:rPr>
          <w:rFonts w:ascii="Times New Roman" w:hAnsi="Times New Roman" w:cs="Times New Roman"/>
          <w:sz w:val="28"/>
          <w:szCs w:val="28"/>
        </w:rPr>
        <w:t xml:space="preserve">Современный потребительский рынок отличается относительно высокой </w:t>
      </w:r>
      <w:r>
        <w:rPr>
          <w:rFonts w:ascii="Times New Roman" w:hAnsi="Times New Roman" w:cs="Times New Roman"/>
          <w:sz w:val="28"/>
          <w:szCs w:val="28"/>
        </w:rPr>
        <w:t>насыщенностью</w:t>
      </w:r>
      <w:r w:rsidR="00B33992">
        <w:rPr>
          <w:rFonts w:ascii="Times New Roman" w:hAnsi="Times New Roman" w:cs="Times New Roman"/>
          <w:sz w:val="28"/>
          <w:szCs w:val="28"/>
        </w:rPr>
        <w:t xml:space="preserve"> товарами, соответствующими</w:t>
      </w:r>
      <w:r w:rsidRPr="00903FEB">
        <w:rPr>
          <w:rFonts w:ascii="Times New Roman" w:hAnsi="Times New Roman" w:cs="Times New Roman"/>
          <w:sz w:val="28"/>
          <w:szCs w:val="28"/>
        </w:rPr>
        <w:t xml:space="preserve"> спросу населения. Динамизм объемов и структуры реализации товаров и услуг постепенно приобретает все более устойчивый </w:t>
      </w:r>
      <w:r>
        <w:rPr>
          <w:rFonts w:ascii="Times New Roman" w:hAnsi="Times New Roman" w:cs="Times New Roman"/>
          <w:sz w:val="28"/>
          <w:szCs w:val="28"/>
        </w:rPr>
        <w:t>характер. Изменяется соотношение</w:t>
      </w:r>
      <w:r w:rsidRPr="00903FEB">
        <w:rPr>
          <w:rFonts w:ascii="Times New Roman" w:hAnsi="Times New Roman" w:cs="Times New Roman"/>
          <w:sz w:val="28"/>
          <w:szCs w:val="28"/>
        </w:rPr>
        <w:t xml:space="preserve"> магазинных и внемагазинных форм продажи товаров. При этом решающим фактором, стимулирующим прогресс, является минимизация затрат, обеспечивающих процесс доведения товаров до покупателя.     </w:t>
      </w:r>
      <w:r w:rsidRPr="00DF0352">
        <w:rPr>
          <w:rFonts w:ascii="Times New Roman" w:hAnsi="Times New Roman" w:cs="Times New Roman"/>
          <w:color w:val="000000"/>
          <w:sz w:val="28"/>
          <w:szCs w:val="28"/>
        </w:rPr>
        <w:t>В современных экономических условиях значение организации эффективного процесса товародвижения в розничной торговле все больше возрас</w:t>
      </w:r>
      <w:r w:rsidRPr="00DF0352">
        <w:rPr>
          <w:rFonts w:ascii="Times New Roman" w:hAnsi="Times New Roman" w:cs="Times New Roman"/>
          <w:color w:val="000000"/>
          <w:sz w:val="28"/>
          <w:szCs w:val="28"/>
        </w:rPr>
        <w:softHyphen/>
        <w:t>тает. Он выступает одним из главных критериев получения торговым предприятием прибыли и сохранения стабильности в условиях ужесточения конкуренции на рынке среди коммерческих предприятий и торговых марок за потребителя.</w:t>
      </w:r>
    </w:p>
    <w:p w:rsidR="007A151A" w:rsidRPr="00903FEB" w:rsidRDefault="007A151A" w:rsidP="00CE2D33">
      <w:pPr>
        <w:pStyle w:val="a4"/>
        <w:spacing w:line="240" w:lineRule="auto"/>
        <w:ind w:firstLine="680"/>
        <w:rPr>
          <w:szCs w:val="28"/>
        </w:rPr>
      </w:pPr>
      <w:r w:rsidRPr="00903FEB">
        <w:rPr>
          <w:szCs w:val="28"/>
        </w:rPr>
        <w:t>XXI ве</w:t>
      </w:r>
      <w:r>
        <w:rPr>
          <w:szCs w:val="28"/>
        </w:rPr>
        <w:t>к обязывает к внедрению новых</w:t>
      </w:r>
      <w:r w:rsidRPr="00903FEB">
        <w:rPr>
          <w:szCs w:val="28"/>
        </w:rPr>
        <w:t xml:space="preserve"> конкурентоспособных технологий в розничной торговле, которые быстро совершенствуются благодаря привлечению новаторских идей и комплексных решений. Внемагазинная торговля </w:t>
      </w:r>
      <w:bookmarkStart w:id="0" w:name="l162"/>
      <w:bookmarkEnd w:id="0"/>
      <w:r w:rsidRPr="00903FEB">
        <w:rPr>
          <w:szCs w:val="28"/>
        </w:rPr>
        <w:t xml:space="preserve">является успешной альтернативой традиционным розничным </w:t>
      </w:r>
      <w:r>
        <w:rPr>
          <w:szCs w:val="28"/>
        </w:rPr>
        <w:t>торговым предприятиям</w:t>
      </w:r>
      <w:r w:rsidRPr="00903FEB">
        <w:rPr>
          <w:szCs w:val="28"/>
        </w:rPr>
        <w:t xml:space="preserve"> на </w:t>
      </w:r>
      <w:r>
        <w:rPr>
          <w:szCs w:val="28"/>
        </w:rPr>
        <w:t>недоступных</w:t>
      </w:r>
      <w:r w:rsidRPr="00903FEB">
        <w:rPr>
          <w:szCs w:val="28"/>
        </w:rPr>
        <w:t xml:space="preserve"> и мало привлекательных для торгового бизнеса территориях. Кроме того, для </w:t>
      </w:r>
      <w:r w:rsidR="00EB63F6">
        <w:rPr>
          <w:szCs w:val="28"/>
        </w:rPr>
        <w:t>данной формы организации</w:t>
      </w:r>
      <w:r w:rsidRPr="00903FEB">
        <w:rPr>
          <w:szCs w:val="28"/>
        </w:rPr>
        <w:t xml:space="preserve"> торговли нет необходимости поддерживать дорогостоящую торговую инфраструктуру</w:t>
      </w:r>
      <w:r>
        <w:rPr>
          <w:szCs w:val="28"/>
        </w:rPr>
        <w:t>.</w:t>
      </w:r>
    </w:p>
    <w:p w:rsidR="007A151A" w:rsidRDefault="007A151A" w:rsidP="00CE2D33">
      <w:pPr>
        <w:spacing w:after="0" w:line="240" w:lineRule="auto"/>
        <w:ind w:firstLine="680"/>
        <w:jc w:val="both"/>
        <w:textAlignment w:val="top"/>
        <w:rPr>
          <w:rFonts w:ascii="Times New Roman" w:hAnsi="Times New Roman" w:cs="Times New Roman"/>
          <w:sz w:val="28"/>
          <w:szCs w:val="28"/>
        </w:rPr>
      </w:pPr>
      <w:r>
        <w:rPr>
          <w:rFonts w:ascii="Times New Roman" w:hAnsi="Times New Roman" w:cs="Times New Roman"/>
          <w:sz w:val="28"/>
          <w:szCs w:val="28"/>
        </w:rPr>
        <w:t>В России д</w:t>
      </w:r>
      <w:r w:rsidRPr="00903FEB">
        <w:rPr>
          <w:rFonts w:ascii="Times New Roman" w:hAnsi="Times New Roman" w:cs="Times New Roman"/>
          <w:sz w:val="28"/>
          <w:szCs w:val="28"/>
        </w:rPr>
        <w:t xml:space="preserve">инамика роста продаж через современные форматы торговли </w:t>
      </w:r>
      <w:r>
        <w:rPr>
          <w:rFonts w:ascii="Times New Roman" w:hAnsi="Times New Roman" w:cs="Times New Roman"/>
          <w:sz w:val="28"/>
          <w:szCs w:val="28"/>
        </w:rPr>
        <w:t>–</w:t>
      </w:r>
      <w:r w:rsidRPr="00903FEB">
        <w:rPr>
          <w:rFonts w:ascii="Times New Roman" w:hAnsi="Times New Roman" w:cs="Times New Roman"/>
          <w:sz w:val="28"/>
          <w:szCs w:val="28"/>
        </w:rPr>
        <w:t xml:space="preserve"> гипермаркеты,</w:t>
      </w:r>
      <w:r>
        <w:rPr>
          <w:rFonts w:ascii="Times New Roman" w:hAnsi="Times New Roman" w:cs="Times New Roman"/>
          <w:sz w:val="28"/>
          <w:szCs w:val="28"/>
        </w:rPr>
        <w:t xml:space="preserve"> </w:t>
      </w:r>
      <w:r w:rsidRPr="00903FEB">
        <w:rPr>
          <w:rFonts w:ascii="Times New Roman" w:hAnsi="Times New Roman" w:cs="Times New Roman"/>
          <w:sz w:val="28"/>
          <w:szCs w:val="28"/>
        </w:rPr>
        <w:t xml:space="preserve"> супермаркеты и дискаунтеры - достаточно высока и составляет 11,9% в год. Если рассматривать </w:t>
      </w:r>
      <w:r w:rsidR="00EB63F6">
        <w:rPr>
          <w:rFonts w:ascii="Times New Roman" w:hAnsi="Times New Roman" w:cs="Times New Roman"/>
          <w:sz w:val="28"/>
          <w:szCs w:val="28"/>
        </w:rPr>
        <w:t>внемагазинную форму организации</w:t>
      </w:r>
      <w:r>
        <w:rPr>
          <w:rFonts w:ascii="Times New Roman" w:hAnsi="Times New Roman" w:cs="Times New Roman"/>
          <w:sz w:val="28"/>
          <w:szCs w:val="28"/>
        </w:rPr>
        <w:t xml:space="preserve">  торговли</w:t>
      </w:r>
      <w:r w:rsidRPr="00903FEB">
        <w:rPr>
          <w:rFonts w:ascii="Times New Roman" w:hAnsi="Times New Roman" w:cs="Times New Roman"/>
          <w:sz w:val="28"/>
          <w:szCs w:val="28"/>
        </w:rPr>
        <w:t xml:space="preserve">, то рост оборота </w:t>
      </w:r>
      <w:bookmarkStart w:id="1" w:name="l154"/>
      <w:bookmarkEnd w:id="1"/>
      <w:r w:rsidRPr="00903FEB">
        <w:rPr>
          <w:rFonts w:ascii="Times New Roman" w:hAnsi="Times New Roman" w:cs="Times New Roman"/>
          <w:sz w:val="28"/>
          <w:szCs w:val="28"/>
        </w:rPr>
        <w:t>Интернет</w:t>
      </w:r>
      <w:r>
        <w:rPr>
          <w:rFonts w:ascii="Times New Roman" w:hAnsi="Times New Roman" w:cs="Times New Roman"/>
          <w:sz w:val="28"/>
          <w:szCs w:val="28"/>
        </w:rPr>
        <w:t>-торговли</w:t>
      </w:r>
      <w:r w:rsidRPr="00903FEB">
        <w:rPr>
          <w:rFonts w:ascii="Times New Roman" w:hAnsi="Times New Roman" w:cs="Times New Roman"/>
          <w:sz w:val="28"/>
          <w:szCs w:val="28"/>
        </w:rPr>
        <w:t xml:space="preserve"> составляет около 19% в год, через </w:t>
      </w:r>
      <w:r>
        <w:rPr>
          <w:rFonts w:ascii="Times New Roman" w:hAnsi="Times New Roman" w:cs="Times New Roman"/>
          <w:sz w:val="28"/>
          <w:szCs w:val="28"/>
        </w:rPr>
        <w:t xml:space="preserve">торговые автоматы – 72%. </w:t>
      </w:r>
      <w:r w:rsidRPr="00903FEB">
        <w:rPr>
          <w:rFonts w:ascii="Times New Roman" w:hAnsi="Times New Roman" w:cs="Times New Roman"/>
          <w:sz w:val="28"/>
          <w:szCs w:val="28"/>
        </w:rPr>
        <w:t xml:space="preserve">Эксперты прогнозируют рост рынка </w:t>
      </w:r>
      <w:r>
        <w:rPr>
          <w:rFonts w:ascii="Times New Roman" w:hAnsi="Times New Roman" w:cs="Times New Roman"/>
          <w:sz w:val="28"/>
          <w:szCs w:val="28"/>
        </w:rPr>
        <w:t>вендинга</w:t>
      </w:r>
      <w:r w:rsidRPr="00903FEB">
        <w:rPr>
          <w:rFonts w:ascii="Times New Roman" w:hAnsi="Times New Roman" w:cs="Times New Roman"/>
          <w:sz w:val="28"/>
          <w:szCs w:val="28"/>
        </w:rPr>
        <w:t xml:space="preserve"> в РФ в 10 раз к 2020</w:t>
      </w:r>
      <w:r>
        <w:rPr>
          <w:rFonts w:ascii="Times New Roman" w:hAnsi="Times New Roman" w:cs="Times New Roman"/>
          <w:sz w:val="28"/>
          <w:szCs w:val="28"/>
        </w:rPr>
        <w:t xml:space="preserve"> </w:t>
      </w:r>
      <w:r w:rsidRPr="00903FEB">
        <w:rPr>
          <w:rFonts w:ascii="Times New Roman" w:hAnsi="Times New Roman" w:cs="Times New Roman"/>
          <w:sz w:val="28"/>
          <w:szCs w:val="28"/>
        </w:rPr>
        <w:t xml:space="preserve">г. – до 2 </w:t>
      </w:r>
      <w:proofErr w:type="gramStart"/>
      <w:r w:rsidRPr="00903FEB">
        <w:rPr>
          <w:rFonts w:ascii="Times New Roman" w:hAnsi="Times New Roman" w:cs="Times New Roman"/>
          <w:sz w:val="28"/>
          <w:szCs w:val="28"/>
        </w:rPr>
        <w:t>млрд</w:t>
      </w:r>
      <w:proofErr w:type="gramEnd"/>
      <w:r w:rsidRPr="00903FEB">
        <w:rPr>
          <w:rFonts w:ascii="Times New Roman" w:hAnsi="Times New Roman" w:cs="Times New Roman"/>
          <w:sz w:val="28"/>
          <w:szCs w:val="28"/>
        </w:rPr>
        <w:t xml:space="preserve"> долл</w:t>
      </w:r>
      <w:r>
        <w:rPr>
          <w:rFonts w:ascii="Times New Roman" w:hAnsi="Times New Roman" w:cs="Times New Roman"/>
          <w:sz w:val="28"/>
          <w:szCs w:val="28"/>
        </w:rPr>
        <w:t>.</w:t>
      </w:r>
      <w:r w:rsidRPr="00903F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3FEB">
        <w:rPr>
          <w:rFonts w:ascii="Times New Roman" w:hAnsi="Times New Roman" w:cs="Times New Roman"/>
          <w:color w:val="222222"/>
          <w:sz w:val="28"/>
          <w:szCs w:val="28"/>
        </w:rPr>
        <w:t xml:space="preserve">Развитие </w:t>
      </w:r>
      <w:r w:rsidR="00EB63F6">
        <w:rPr>
          <w:rFonts w:ascii="Times New Roman" w:hAnsi="Times New Roman" w:cs="Times New Roman"/>
          <w:color w:val="222222"/>
          <w:sz w:val="28"/>
          <w:szCs w:val="28"/>
        </w:rPr>
        <w:t>услуг вендинга</w:t>
      </w:r>
      <w:r w:rsidRPr="00903FEB">
        <w:rPr>
          <w:rFonts w:ascii="Times New Roman" w:hAnsi="Times New Roman" w:cs="Times New Roman"/>
          <w:color w:val="222222"/>
          <w:sz w:val="28"/>
          <w:szCs w:val="28"/>
        </w:rPr>
        <w:t xml:space="preserve"> является важнейшим условием </w:t>
      </w:r>
      <w:r w:rsidRPr="00903FEB">
        <w:rPr>
          <w:rFonts w:ascii="Times New Roman" w:hAnsi="Times New Roman" w:cs="Times New Roman"/>
          <w:sz w:val="28"/>
          <w:szCs w:val="28"/>
        </w:rPr>
        <w:t xml:space="preserve">дальнейшего повышения </w:t>
      </w:r>
      <w:r w:rsidR="00B33992">
        <w:rPr>
          <w:rFonts w:ascii="Times New Roman" w:hAnsi="Times New Roman" w:cs="Times New Roman"/>
          <w:sz w:val="28"/>
          <w:szCs w:val="28"/>
        </w:rPr>
        <w:t xml:space="preserve">производительности </w:t>
      </w:r>
      <w:r w:rsidRPr="00903FEB">
        <w:rPr>
          <w:rFonts w:ascii="Times New Roman" w:hAnsi="Times New Roman" w:cs="Times New Roman"/>
          <w:sz w:val="28"/>
          <w:szCs w:val="28"/>
        </w:rPr>
        <w:t xml:space="preserve">труда и культуры торговли. </w:t>
      </w:r>
    </w:p>
    <w:p w:rsidR="007A151A" w:rsidRPr="00903FEB" w:rsidRDefault="007A151A" w:rsidP="00CE2D33">
      <w:pPr>
        <w:spacing w:after="0" w:line="240" w:lineRule="auto"/>
        <w:ind w:firstLine="680"/>
        <w:jc w:val="both"/>
        <w:textAlignment w:val="top"/>
        <w:rPr>
          <w:rFonts w:ascii="Times New Roman" w:hAnsi="Times New Roman" w:cs="Times New Roman"/>
          <w:color w:val="222222"/>
          <w:sz w:val="28"/>
          <w:szCs w:val="28"/>
        </w:rPr>
      </w:pPr>
      <w:r w:rsidRPr="00903FEB">
        <w:rPr>
          <w:rFonts w:ascii="Times New Roman" w:hAnsi="Times New Roman" w:cs="Times New Roman"/>
          <w:sz w:val="28"/>
          <w:szCs w:val="28"/>
        </w:rPr>
        <w:t xml:space="preserve">Эффективность </w:t>
      </w:r>
      <w:r w:rsidR="00EB63F6">
        <w:rPr>
          <w:rFonts w:ascii="Times New Roman" w:hAnsi="Times New Roman" w:cs="Times New Roman"/>
          <w:sz w:val="28"/>
          <w:szCs w:val="28"/>
        </w:rPr>
        <w:t>вендинговой торговли</w:t>
      </w:r>
      <w:r w:rsidRPr="00903FEB">
        <w:rPr>
          <w:rFonts w:ascii="Times New Roman" w:hAnsi="Times New Roman" w:cs="Times New Roman"/>
          <w:sz w:val="28"/>
          <w:szCs w:val="28"/>
        </w:rPr>
        <w:t xml:space="preserve"> во</w:t>
      </w:r>
      <w:r w:rsidRPr="00903FEB">
        <w:rPr>
          <w:rFonts w:ascii="Times New Roman" w:hAnsi="Times New Roman" w:cs="Times New Roman"/>
          <w:color w:val="222222"/>
          <w:sz w:val="28"/>
          <w:szCs w:val="28"/>
        </w:rPr>
        <w:t xml:space="preserve"> многом зависит от правильной ее организации, в том числе и от места установки </w:t>
      </w:r>
      <w:r w:rsidR="00EB63F6">
        <w:rPr>
          <w:rFonts w:ascii="Times New Roman" w:hAnsi="Times New Roman" w:cs="Times New Roman"/>
          <w:color w:val="222222"/>
          <w:sz w:val="28"/>
          <w:szCs w:val="28"/>
        </w:rPr>
        <w:t xml:space="preserve">торгового </w:t>
      </w:r>
      <w:r w:rsidRPr="00903FEB">
        <w:rPr>
          <w:rFonts w:ascii="Times New Roman" w:hAnsi="Times New Roman" w:cs="Times New Roman"/>
          <w:color w:val="222222"/>
          <w:sz w:val="28"/>
          <w:szCs w:val="28"/>
        </w:rPr>
        <w:t>автомата.</w:t>
      </w:r>
      <w:r w:rsidRPr="00CE1627">
        <w:rPr>
          <w:rFonts w:ascii="Times New Roman" w:hAnsi="Times New Roman" w:cs="Times New Roman"/>
          <w:color w:val="000000"/>
          <w:sz w:val="28"/>
          <w:szCs w:val="28"/>
        </w:rPr>
        <w:t xml:space="preserve"> </w:t>
      </w:r>
      <w:r w:rsidRPr="00903FEB">
        <w:rPr>
          <w:rFonts w:ascii="Times New Roman" w:hAnsi="Times New Roman" w:cs="Times New Roman"/>
          <w:color w:val="000000"/>
          <w:sz w:val="28"/>
          <w:szCs w:val="28"/>
        </w:rPr>
        <w:t>Операторские компании для получения лучших мест установки своих автоматов должны будут повышать качество обслуживания, использовать современные и технологичные автоматы. При росте сетей важным станет и сбор статистических данных по объемам общих продаж и по каждому продукту</w:t>
      </w:r>
      <w:r w:rsidR="00B33992">
        <w:rPr>
          <w:rFonts w:ascii="Times New Roman" w:hAnsi="Times New Roman" w:cs="Times New Roman"/>
          <w:color w:val="000000"/>
          <w:sz w:val="28"/>
          <w:szCs w:val="28"/>
        </w:rPr>
        <w:t xml:space="preserve"> </w:t>
      </w:r>
      <w:r w:rsidR="00B33992">
        <w:rPr>
          <w:rFonts w:ascii="Times New Roman" w:hAnsi="Times New Roman" w:cs="Times New Roman"/>
          <w:color w:val="000000"/>
          <w:sz w:val="28"/>
          <w:szCs w:val="28"/>
        </w:rPr>
        <w:lastRenderedPageBreak/>
        <w:t>отдельно</w:t>
      </w:r>
      <w:r>
        <w:rPr>
          <w:rFonts w:ascii="Times New Roman" w:hAnsi="Times New Roman" w:cs="Times New Roman"/>
          <w:color w:val="000000"/>
          <w:sz w:val="28"/>
          <w:szCs w:val="28"/>
        </w:rPr>
        <w:t>.</w:t>
      </w:r>
      <w:r w:rsidRPr="00146A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настоящее время вопрос совершенствования услуг вендинга с учётом современных тенденций и требований рынка не проработан ни в </w:t>
      </w:r>
      <w:proofErr w:type="gramStart"/>
      <w:r>
        <w:rPr>
          <w:rFonts w:ascii="Times New Roman" w:hAnsi="Times New Roman" w:cs="Times New Roman"/>
          <w:color w:val="000000"/>
          <w:sz w:val="28"/>
          <w:szCs w:val="28"/>
        </w:rPr>
        <w:t>теоретическом</w:t>
      </w:r>
      <w:proofErr w:type="gramEnd"/>
      <w:r>
        <w:rPr>
          <w:rFonts w:ascii="Times New Roman" w:hAnsi="Times New Roman" w:cs="Times New Roman"/>
          <w:color w:val="000000"/>
          <w:sz w:val="28"/>
          <w:szCs w:val="28"/>
        </w:rPr>
        <w:t>, ни в практическом аспектах. Исходя из этого, тема диссертационного исследования весьма актуальна.</w:t>
      </w:r>
    </w:p>
    <w:p w:rsidR="007A151A" w:rsidRDefault="007A151A" w:rsidP="00CE2D33">
      <w:pPr>
        <w:spacing w:after="0" w:line="240" w:lineRule="auto"/>
        <w:ind w:firstLine="680"/>
        <w:jc w:val="both"/>
        <w:textAlignment w:val="top"/>
        <w:rPr>
          <w:rFonts w:ascii="Times New Roman" w:hAnsi="Times New Roman" w:cs="Times New Roman"/>
          <w:color w:val="000000"/>
          <w:sz w:val="28"/>
          <w:szCs w:val="28"/>
        </w:rPr>
      </w:pPr>
      <w:r>
        <w:rPr>
          <w:rFonts w:ascii="Times New Roman" w:hAnsi="Times New Roman" w:cs="Times New Roman"/>
          <w:b/>
          <w:color w:val="000000"/>
          <w:sz w:val="28"/>
          <w:szCs w:val="28"/>
        </w:rPr>
        <w:t xml:space="preserve">Цель работы. </w:t>
      </w:r>
      <w:r>
        <w:rPr>
          <w:rFonts w:ascii="Times New Roman" w:hAnsi="Times New Roman" w:cs="Times New Roman"/>
          <w:color w:val="000000"/>
          <w:sz w:val="28"/>
          <w:szCs w:val="28"/>
        </w:rPr>
        <w:t>Определение направлений повышения эффективности процессов  вендинговой торговли с учётом специфики данной формы продаж в современных условиях развития экономики.</w:t>
      </w:r>
    </w:p>
    <w:p w:rsidR="007A151A" w:rsidRDefault="007A151A" w:rsidP="00CE2D33">
      <w:pPr>
        <w:spacing w:after="0" w:line="240" w:lineRule="auto"/>
        <w:ind w:firstLine="680"/>
        <w:jc w:val="both"/>
        <w:textAlignment w:val="top"/>
        <w:rPr>
          <w:rFonts w:ascii="Times New Roman" w:hAnsi="Times New Roman" w:cs="Times New Roman"/>
          <w:b/>
          <w:color w:val="000000"/>
          <w:sz w:val="28"/>
          <w:szCs w:val="28"/>
        </w:rPr>
      </w:pPr>
      <w:r>
        <w:rPr>
          <w:rFonts w:ascii="Times New Roman" w:hAnsi="Times New Roman" w:cs="Times New Roman"/>
          <w:color w:val="000000"/>
          <w:sz w:val="28"/>
          <w:szCs w:val="28"/>
        </w:rPr>
        <w:t xml:space="preserve">В соответствии с выдвинутой целью исследования в работе ставятся и решаются следующие </w:t>
      </w:r>
      <w:r w:rsidRPr="003567A4">
        <w:rPr>
          <w:rFonts w:ascii="Times New Roman" w:hAnsi="Times New Roman" w:cs="Times New Roman"/>
          <w:b/>
          <w:color w:val="000000"/>
          <w:sz w:val="28"/>
          <w:szCs w:val="28"/>
        </w:rPr>
        <w:t>задачи</w:t>
      </w:r>
      <w:r>
        <w:rPr>
          <w:rFonts w:ascii="Times New Roman" w:hAnsi="Times New Roman" w:cs="Times New Roman"/>
          <w:b/>
          <w:color w:val="000000"/>
          <w:sz w:val="28"/>
          <w:szCs w:val="28"/>
        </w:rPr>
        <w:t>:</w:t>
      </w:r>
    </w:p>
    <w:p w:rsidR="007A151A" w:rsidRDefault="007A151A" w:rsidP="00CE2D33">
      <w:pPr>
        <w:pStyle w:val="a5"/>
        <w:numPr>
          <w:ilvl w:val="0"/>
          <w:numId w:val="1"/>
        </w:numPr>
        <w:spacing w:after="0" w:line="240" w:lineRule="auto"/>
        <w:ind w:left="0" w:firstLine="34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современного состояния услуг розничной торговли в России и  выявление основных тенденций их развития;</w:t>
      </w:r>
    </w:p>
    <w:p w:rsidR="007A151A" w:rsidRDefault="007A151A" w:rsidP="00CE2D33">
      <w:pPr>
        <w:pStyle w:val="a5"/>
        <w:numPr>
          <w:ilvl w:val="0"/>
          <w:numId w:val="1"/>
        </w:numPr>
        <w:spacing w:after="0" w:line="240" w:lineRule="auto"/>
        <w:ind w:left="0" w:firstLine="34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уточнение классификации розничных торговых предприятий и определение места вендинга в ней;</w:t>
      </w:r>
    </w:p>
    <w:p w:rsidR="007A151A" w:rsidRDefault="007A151A" w:rsidP="00CE2D33">
      <w:pPr>
        <w:pStyle w:val="a5"/>
        <w:numPr>
          <w:ilvl w:val="0"/>
          <w:numId w:val="1"/>
        </w:numPr>
        <w:spacing w:after="0" w:line="240" w:lineRule="auto"/>
        <w:ind w:left="0" w:firstLine="34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обобщение теоретических и практических основ организации вендинговой  торговли на основе отечественного и зарубежного опыта;</w:t>
      </w:r>
    </w:p>
    <w:p w:rsidR="007A151A" w:rsidRDefault="007A151A" w:rsidP="00CE2D33">
      <w:pPr>
        <w:pStyle w:val="a5"/>
        <w:numPr>
          <w:ilvl w:val="0"/>
          <w:numId w:val="1"/>
        </w:numPr>
        <w:spacing w:after="0" w:line="240" w:lineRule="auto"/>
        <w:ind w:left="0" w:firstLine="34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выявление преимуществ и недостатков вендинга и перспектив его развития в России;</w:t>
      </w:r>
    </w:p>
    <w:p w:rsidR="007A151A" w:rsidRDefault="007A151A" w:rsidP="00CE2D33">
      <w:pPr>
        <w:pStyle w:val="a5"/>
        <w:numPr>
          <w:ilvl w:val="0"/>
          <w:numId w:val="1"/>
        </w:numPr>
        <w:spacing w:after="0" w:line="240" w:lineRule="auto"/>
        <w:ind w:left="0" w:firstLine="34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оценка развития и состояние рынка вендинговой торговли в Хабаровском крае;</w:t>
      </w:r>
    </w:p>
    <w:p w:rsidR="007A151A" w:rsidRDefault="007A151A" w:rsidP="00CE2D33">
      <w:pPr>
        <w:pStyle w:val="a5"/>
        <w:numPr>
          <w:ilvl w:val="0"/>
          <w:numId w:val="1"/>
        </w:numPr>
        <w:spacing w:after="0" w:line="240" w:lineRule="auto"/>
        <w:ind w:left="0" w:firstLine="34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и характеристика потребителей услуг вендинга в  Хабаровске;</w:t>
      </w:r>
    </w:p>
    <w:p w:rsidR="007A151A" w:rsidRPr="00065B91" w:rsidRDefault="007A151A" w:rsidP="00CE2D33">
      <w:pPr>
        <w:pStyle w:val="a5"/>
        <w:numPr>
          <w:ilvl w:val="0"/>
          <w:numId w:val="1"/>
        </w:numPr>
        <w:spacing w:after="0" w:line="240" w:lineRule="auto"/>
        <w:ind w:left="0" w:firstLine="34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обоснование путей повышения эффективности организации вендинговой торговли в городских условиях на основе полученных результатов исследования.</w:t>
      </w:r>
    </w:p>
    <w:p w:rsidR="007A151A" w:rsidRDefault="007A151A" w:rsidP="00CE2D33">
      <w:pPr>
        <w:spacing w:after="0" w:line="240" w:lineRule="auto"/>
        <w:ind w:firstLine="680"/>
        <w:jc w:val="both"/>
        <w:textAlignment w:val="top"/>
        <w:rPr>
          <w:rFonts w:ascii="Times New Roman" w:hAnsi="Times New Roman" w:cs="Times New Roman"/>
          <w:color w:val="222222"/>
          <w:sz w:val="28"/>
          <w:szCs w:val="28"/>
        </w:rPr>
      </w:pPr>
      <w:r>
        <w:rPr>
          <w:rFonts w:ascii="Times New Roman" w:hAnsi="Times New Roman" w:cs="Times New Roman"/>
          <w:b/>
          <w:color w:val="222222"/>
          <w:sz w:val="28"/>
          <w:szCs w:val="28"/>
        </w:rPr>
        <w:t>Объектом исследования</w:t>
      </w:r>
      <w:r>
        <w:rPr>
          <w:rFonts w:ascii="Times New Roman" w:hAnsi="Times New Roman" w:cs="Times New Roman"/>
          <w:color w:val="222222"/>
          <w:sz w:val="28"/>
          <w:szCs w:val="28"/>
        </w:rPr>
        <w:t xml:space="preserve"> являются услуги вендинговой торговли как альтернативный вариант традиционным способам продажи товаров.</w:t>
      </w:r>
    </w:p>
    <w:p w:rsidR="007A151A" w:rsidRDefault="007A151A" w:rsidP="00CE2D33">
      <w:pPr>
        <w:spacing w:after="0" w:line="240" w:lineRule="auto"/>
        <w:ind w:firstLine="680"/>
        <w:jc w:val="both"/>
        <w:textAlignment w:val="top"/>
        <w:rPr>
          <w:rFonts w:ascii="Times New Roman" w:hAnsi="Times New Roman" w:cs="Times New Roman"/>
          <w:color w:val="222222"/>
          <w:sz w:val="28"/>
          <w:szCs w:val="28"/>
        </w:rPr>
      </w:pPr>
      <w:r>
        <w:rPr>
          <w:rFonts w:ascii="Times New Roman" w:hAnsi="Times New Roman" w:cs="Times New Roman"/>
          <w:b/>
          <w:color w:val="222222"/>
          <w:sz w:val="28"/>
          <w:szCs w:val="28"/>
        </w:rPr>
        <w:t xml:space="preserve">Предметом исследования </w:t>
      </w:r>
      <w:r>
        <w:rPr>
          <w:rFonts w:ascii="Times New Roman" w:hAnsi="Times New Roman" w:cs="Times New Roman"/>
          <w:color w:val="222222"/>
          <w:sz w:val="28"/>
          <w:szCs w:val="28"/>
        </w:rPr>
        <w:t>в работе являются организационно-экономические отношения, возникающие в процессе организации услуг вендинговой  торговли.</w:t>
      </w:r>
    </w:p>
    <w:p w:rsidR="007A151A" w:rsidRDefault="007A151A" w:rsidP="00CE2D33">
      <w:pPr>
        <w:spacing w:after="0" w:line="240" w:lineRule="auto"/>
        <w:ind w:firstLine="680"/>
        <w:jc w:val="both"/>
        <w:textAlignment w:val="top"/>
        <w:rPr>
          <w:rFonts w:ascii="Times New Roman" w:hAnsi="Times New Roman" w:cs="Times New Roman"/>
          <w:color w:val="222222"/>
          <w:sz w:val="28"/>
          <w:szCs w:val="28"/>
        </w:rPr>
      </w:pPr>
      <w:r>
        <w:rPr>
          <w:rFonts w:ascii="Times New Roman" w:hAnsi="Times New Roman" w:cs="Times New Roman"/>
          <w:b/>
          <w:color w:val="222222"/>
          <w:sz w:val="28"/>
          <w:szCs w:val="28"/>
        </w:rPr>
        <w:t>Методы исследования.</w:t>
      </w:r>
      <w:r>
        <w:rPr>
          <w:rFonts w:ascii="Times New Roman" w:hAnsi="Times New Roman" w:cs="Times New Roman"/>
          <w:color w:val="222222"/>
          <w:sz w:val="28"/>
          <w:szCs w:val="28"/>
        </w:rPr>
        <w:t xml:space="preserve"> В процессе диссертационного исследования использовались методы экономического и логического анализа, синтеза, сравнения и обобщения, системного подхода, экономико-математического моделирования, социологического опроса, табличная и графическая интерпретация.</w:t>
      </w:r>
    </w:p>
    <w:p w:rsidR="007A151A" w:rsidRDefault="007A151A" w:rsidP="00CE2D33">
      <w:pPr>
        <w:spacing w:after="0" w:line="240" w:lineRule="auto"/>
        <w:ind w:firstLine="680"/>
        <w:jc w:val="both"/>
        <w:textAlignment w:val="top"/>
        <w:rPr>
          <w:rFonts w:ascii="Times New Roman" w:hAnsi="Times New Roman" w:cs="Times New Roman"/>
          <w:color w:val="222222"/>
          <w:sz w:val="28"/>
          <w:szCs w:val="28"/>
        </w:rPr>
      </w:pPr>
      <w:proofErr w:type="gramStart"/>
      <w:r>
        <w:rPr>
          <w:rFonts w:ascii="Times New Roman" w:hAnsi="Times New Roman" w:cs="Times New Roman"/>
          <w:b/>
          <w:color w:val="222222"/>
          <w:sz w:val="28"/>
          <w:szCs w:val="28"/>
        </w:rPr>
        <w:t>В качестве методологической и информационной базы исследования</w:t>
      </w:r>
      <w:r>
        <w:rPr>
          <w:rFonts w:ascii="Times New Roman" w:hAnsi="Times New Roman" w:cs="Times New Roman"/>
          <w:color w:val="222222"/>
          <w:sz w:val="28"/>
          <w:szCs w:val="28"/>
        </w:rPr>
        <w:t xml:space="preserve"> приняты соответствующие положения экономической теории управления; законодательные акты Российской Федерации; материалы и методические разработки Министерства промышленности и торговли РФ; исследования отечественных и зарубежных ученых по проблемам организации розничной торговли; материалы научных конференций и семинаров; статистические данные Федеральной службы государственной статистики по развитию розничной торговли.</w:t>
      </w:r>
      <w:proofErr w:type="gramEnd"/>
    </w:p>
    <w:p w:rsidR="007A151A" w:rsidRDefault="007A151A" w:rsidP="00CE2D33">
      <w:pPr>
        <w:spacing w:after="0" w:line="240" w:lineRule="auto"/>
        <w:ind w:firstLine="680"/>
        <w:jc w:val="both"/>
        <w:textAlignment w:val="top"/>
        <w:rPr>
          <w:rFonts w:ascii="Times New Roman" w:hAnsi="Times New Roman" w:cs="Times New Roman"/>
          <w:color w:val="222222"/>
          <w:sz w:val="28"/>
          <w:szCs w:val="28"/>
        </w:rPr>
      </w:pPr>
      <w:proofErr w:type="gramStart"/>
      <w:r>
        <w:rPr>
          <w:rFonts w:ascii="Times New Roman" w:hAnsi="Times New Roman" w:cs="Times New Roman"/>
          <w:b/>
          <w:color w:val="222222"/>
          <w:sz w:val="28"/>
          <w:szCs w:val="28"/>
        </w:rPr>
        <w:lastRenderedPageBreak/>
        <w:t>Теоретико-методологической</w:t>
      </w:r>
      <w:r>
        <w:rPr>
          <w:rFonts w:ascii="Times New Roman" w:hAnsi="Times New Roman" w:cs="Times New Roman"/>
          <w:color w:val="222222"/>
          <w:sz w:val="28"/>
          <w:szCs w:val="28"/>
        </w:rPr>
        <w:t xml:space="preserve"> основой исследования послужили работы отечественных учёных</w:t>
      </w:r>
      <w:r w:rsidRPr="00044F00">
        <w:rPr>
          <w:rFonts w:ascii="Times New Roman" w:hAnsi="Times New Roman" w:cs="Times New Roman"/>
          <w:color w:val="222222"/>
          <w:sz w:val="28"/>
          <w:szCs w:val="28"/>
        </w:rPr>
        <w:t xml:space="preserve"> </w:t>
      </w:r>
      <w:r>
        <w:rPr>
          <w:rFonts w:ascii="Times New Roman" w:hAnsi="Times New Roman" w:cs="Times New Roman"/>
          <w:color w:val="222222"/>
          <w:sz w:val="28"/>
          <w:szCs w:val="28"/>
        </w:rPr>
        <w:t>Ю. А.  Аванесова, А. И. Баскина, Л. А. Брагина, Т. П. Данько, М. В. Ивашкина, В. А. Нос, А. В. Парфенова, Н. Г.  Панкратова, М. М. Третьякова Л. В. Трухановича, Д.Л. Щура, В. В. Щербакова  по изучению сущности розничной торговли, современных тенденций и особенностей развития форм и типов розничных предприятий, И. А.</w:t>
      </w:r>
      <w:proofErr w:type="gramEnd"/>
      <w:r>
        <w:rPr>
          <w:rFonts w:ascii="Times New Roman" w:hAnsi="Times New Roman" w:cs="Times New Roman"/>
          <w:color w:val="222222"/>
          <w:sz w:val="28"/>
          <w:szCs w:val="28"/>
        </w:rPr>
        <w:t xml:space="preserve"> </w:t>
      </w:r>
      <w:proofErr w:type="gramStart"/>
      <w:r>
        <w:rPr>
          <w:rFonts w:ascii="Times New Roman" w:hAnsi="Times New Roman" w:cs="Times New Roman"/>
          <w:color w:val="222222"/>
          <w:sz w:val="28"/>
          <w:szCs w:val="28"/>
        </w:rPr>
        <w:t>Бланка, П.С. Завьялова, В.Н. Наумова, А.Н. Соломатина, А.Н. Федотова, О.В. Чкаловой в вопросах классификации розничных торговых предприятий, Л.П. Дашкова, С.Н. Виноградовой, В.Ф. Егорова в вопросах организации процессов розничной торговли, В.А. Абчук, В.Я. Горфинкеля, Е.М. Купрякова, В.А. Швандара, Н.А. Сафронова по проблемам оценки эффективности процессов розничной торговли, а</w:t>
      </w:r>
      <w:proofErr w:type="gramEnd"/>
      <w:r>
        <w:rPr>
          <w:rFonts w:ascii="Times New Roman" w:hAnsi="Times New Roman" w:cs="Times New Roman"/>
          <w:color w:val="222222"/>
          <w:sz w:val="28"/>
          <w:szCs w:val="28"/>
        </w:rPr>
        <w:t xml:space="preserve"> также зарубежных исследователей А. Бабо, Б. Бермана, </w:t>
      </w:r>
      <w:proofErr w:type="gramStart"/>
      <w:r>
        <w:rPr>
          <w:rFonts w:ascii="Times New Roman" w:hAnsi="Times New Roman" w:cs="Times New Roman"/>
          <w:color w:val="222222"/>
          <w:sz w:val="28"/>
          <w:szCs w:val="28"/>
        </w:rPr>
        <w:t>Дж</w:t>
      </w:r>
      <w:proofErr w:type="gramEnd"/>
      <w:r>
        <w:rPr>
          <w:rFonts w:ascii="Times New Roman" w:hAnsi="Times New Roman" w:cs="Times New Roman"/>
          <w:color w:val="222222"/>
          <w:sz w:val="28"/>
          <w:szCs w:val="28"/>
        </w:rPr>
        <w:t>. Эванса, Й. Ворст, П. Ревентлоу, Т. Кента, О. Омара, Ф. Котлера, А. Крие, Ж. Жаллэ.</w:t>
      </w:r>
    </w:p>
    <w:p w:rsidR="007A151A" w:rsidRDefault="007A151A" w:rsidP="00CE2D33">
      <w:pPr>
        <w:pStyle w:val="a3"/>
        <w:spacing w:before="0" w:beforeAutospacing="0" w:after="0" w:afterAutospacing="0"/>
        <w:ind w:firstLine="680"/>
        <w:jc w:val="both"/>
        <w:rPr>
          <w:color w:val="000000"/>
          <w:sz w:val="28"/>
          <w:szCs w:val="28"/>
        </w:rPr>
      </w:pPr>
      <w:r>
        <w:rPr>
          <w:b/>
          <w:color w:val="000000"/>
          <w:sz w:val="28"/>
          <w:szCs w:val="28"/>
        </w:rPr>
        <w:t xml:space="preserve">Основные результаты исследования </w:t>
      </w:r>
      <w:r>
        <w:rPr>
          <w:color w:val="000000"/>
          <w:sz w:val="28"/>
          <w:szCs w:val="28"/>
        </w:rPr>
        <w:t>заключаются в следующем:</w:t>
      </w:r>
    </w:p>
    <w:p w:rsidR="007A151A" w:rsidRDefault="007A151A" w:rsidP="00CE2D33">
      <w:pPr>
        <w:pStyle w:val="a3"/>
        <w:numPr>
          <w:ilvl w:val="0"/>
          <w:numId w:val="25"/>
        </w:numPr>
        <w:spacing w:before="0" w:beforeAutospacing="0" w:after="0" w:afterAutospacing="0"/>
        <w:ind w:left="0" w:firstLine="340"/>
        <w:jc w:val="both"/>
        <w:rPr>
          <w:color w:val="000000"/>
          <w:sz w:val="28"/>
          <w:szCs w:val="28"/>
        </w:rPr>
      </w:pPr>
      <w:r>
        <w:rPr>
          <w:color w:val="000000"/>
          <w:sz w:val="28"/>
          <w:szCs w:val="28"/>
        </w:rPr>
        <w:t>определены этапы и дальнейшие перспективы развития розничной торговли в России в послереформенный период;</w:t>
      </w:r>
    </w:p>
    <w:p w:rsidR="007A151A" w:rsidRDefault="007A151A" w:rsidP="00CE2D33">
      <w:pPr>
        <w:pStyle w:val="a3"/>
        <w:numPr>
          <w:ilvl w:val="0"/>
          <w:numId w:val="25"/>
        </w:numPr>
        <w:spacing w:before="0" w:beforeAutospacing="0" w:after="0" w:afterAutospacing="0"/>
        <w:ind w:left="0" w:firstLine="340"/>
        <w:jc w:val="both"/>
        <w:rPr>
          <w:color w:val="000000"/>
          <w:sz w:val="28"/>
          <w:szCs w:val="28"/>
        </w:rPr>
      </w:pPr>
      <w:r>
        <w:rPr>
          <w:color w:val="000000"/>
          <w:sz w:val="28"/>
          <w:szCs w:val="28"/>
        </w:rPr>
        <w:t xml:space="preserve">на основе </w:t>
      </w:r>
      <w:r>
        <w:rPr>
          <w:color w:val="000000"/>
          <w:sz w:val="28"/>
          <w:szCs w:val="28"/>
          <w:lang w:val="en-US"/>
        </w:rPr>
        <w:t>SWOT</w:t>
      </w:r>
      <w:r>
        <w:rPr>
          <w:color w:val="000000"/>
          <w:sz w:val="28"/>
          <w:szCs w:val="28"/>
        </w:rPr>
        <w:t xml:space="preserve">-анализа выявлены </w:t>
      </w:r>
      <w:proofErr w:type="gramStart"/>
      <w:r>
        <w:rPr>
          <w:color w:val="000000"/>
          <w:sz w:val="28"/>
          <w:szCs w:val="28"/>
        </w:rPr>
        <w:t>преимущества</w:t>
      </w:r>
      <w:proofErr w:type="gramEnd"/>
      <w:r>
        <w:rPr>
          <w:color w:val="000000"/>
          <w:sz w:val="28"/>
          <w:szCs w:val="28"/>
        </w:rPr>
        <w:t xml:space="preserve"> и недостатки вендинга как альтернативного канала розничных продаж;</w:t>
      </w:r>
    </w:p>
    <w:p w:rsidR="007A151A" w:rsidRDefault="007A151A" w:rsidP="00CE2D33">
      <w:pPr>
        <w:pStyle w:val="a3"/>
        <w:numPr>
          <w:ilvl w:val="0"/>
          <w:numId w:val="25"/>
        </w:numPr>
        <w:spacing w:before="0" w:beforeAutospacing="0" w:after="0" w:afterAutospacing="0"/>
        <w:ind w:left="0" w:firstLine="340"/>
        <w:jc w:val="both"/>
        <w:rPr>
          <w:color w:val="000000"/>
          <w:sz w:val="28"/>
          <w:szCs w:val="28"/>
        </w:rPr>
      </w:pPr>
      <w:r>
        <w:rPr>
          <w:color w:val="000000"/>
          <w:sz w:val="28"/>
          <w:szCs w:val="28"/>
        </w:rPr>
        <w:t>уточнена и дополнена классификация торговых автоматов</w:t>
      </w:r>
      <w:r w:rsidRPr="00F47847">
        <w:rPr>
          <w:color w:val="000000"/>
          <w:sz w:val="28"/>
          <w:szCs w:val="28"/>
        </w:rPr>
        <w:t xml:space="preserve"> </w:t>
      </w:r>
      <w:r>
        <w:rPr>
          <w:color w:val="000000"/>
          <w:sz w:val="28"/>
          <w:szCs w:val="28"/>
        </w:rPr>
        <w:t>с учетом следующих признаков: вид торгового наполнителя, ассортимент товаров, условия хранения и выдачи товаров, вид выполняемых операций.</w:t>
      </w:r>
    </w:p>
    <w:p w:rsidR="007A151A" w:rsidRDefault="007A151A" w:rsidP="00CE2D33">
      <w:pPr>
        <w:pStyle w:val="a3"/>
        <w:numPr>
          <w:ilvl w:val="0"/>
          <w:numId w:val="25"/>
        </w:numPr>
        <w:spacing w:before="0" w:beforeAutospacing="0" w:after="0" w:afterAutospacing="0"/>
        <w:ind w:left="0" w:firstLine="340"/>
        <w:jc w:val="both"/>
        <w:rPr>
          <w:color w:val="000000"/>
          <w:sz w:val="28"/>
          <w:szCs w:val="28"/>
        </w:rPr>
      </w:pPr>
      <w:r>
        <w:rPr>
          <w:color w:val="000000"/>
          <w:sz w:val="28"/>
          <w:szCs w:val="28"/>
        </w:rPr>
        <w:t>обобщен зарубежный опыт развития вендинга, что позволило выявить перспективные направления дальнейшего развития продаж посредством торговых автоматов в мире;</w:t>
      </w:r>
    </w:p>
    <w:p w:rsidR="007A151A" w:rsidRDefault="007A151A" w:rsidP="00CE2D33">
      <w:pPr>
        <w:pStyle w:val="a3"/>
        <w:numPr>
          <w:ilvl w:val="0"/>
          <w:numId w:val="25"/>
        </w:numPr>
        <w:spacing w:before="0" w:beforeAutospacing="0" w:after="0" w:afterAutospacing="0"/>
        <w:ind w:left="0" w:firstLine="340"/>
        <w:jc w:val="both"/>
        <w:rPr>
          <w:color w:val="000000"/>
          <w:sz w:val="28"/>
          <w:szCs w:val="28"/>
        </w:rPr>
      </w:pPr>
      <w:r w:rsidRPr="000C200C">
        <w:rPr>
          <w:color w:val="000000"/>
          <w:sz w:val="28"/>
          <w:szCs w:val="28"/>
        </w:rPr>
        <w:t>проведен</w:t>
      </w:r>
      <w:r w:rsidR="00EB63F6">
        <w:rPr>
          <w:color w:val="000000"/>
          <w:sz w:val="28"/>
          <w:szCs w:val="28"/>
        </w:rPr>
        <w:t>ы</w:t>
      </w:r>
      <w:r w:rsidRPr="000C200C">
        <w:rPr>
          <w:color w:val="000000"/>
          <w:sz w:val="28"/>
          <w:szCs w:val="28"/>
        </w:rPr>
        <w:t xml:space="preserve">  анализ состояния рынка вендинговой торговли</w:t>
      </w:r>
      <w:r>
        <w:rPr>
          <w:color w:val="000000"/>
          <w:sz w:val="28"/>
          <w:szCs w:val="28"/>
        </w:rPr>
        <w:t xml:space="preserve"> в Хабаровском крае</w:t>
      </w:r>
      <w:r w:rsidRPr="000C200C">
        <w:rPr>
          <w:color w:val="000000"/>
          <w:sz w:val="28"/>
          <w:szCs w:val="28"/>
        </w:rPr>
        <w:t xml:space="preserve"> и исследование потребителей услуг вендинга </w:t>
      </w:r>
      <w:r>
        <w:rPr>
          <w:color w:val="000000"/>
          <w:sz w:val="28"/>
          <w:szCs w:val="28"/>
        </w:rPr>
        <w:t>в Хабаровске,</w:t>
      </w:r>
      <w:r w:rsidRPr="000C200C">
        <w:rPr>
          <w:color w:val="000000"/>
          <w:sz w:val="28"/>
          <w:szCs w:val="28"/>
        </w:rPr>
        <w:t xml:space="preserve"> в </w:t>
      </w:r>
      <w:r>
        <w:rPr>
          <w:color w:val="000000"/>
          <w:sz w:val="28"/>
          <w:szCs w:val="28"/>
        </w:rPr>
        <w:t>результате чего</w:t>
      </w:r>
      <w:r w:rsidRPr="000C200C">
        <w:rPr>
          <w:color w:val="000000"/>
          <w:sz w:val="28"/>
          <w:szCs w:val="28"/>
        </w:rPr>
        <w:t xml:space="preserve"> были</w:t>
      </w:r>
      <w:r>
        <w:rPr>
          <w:color w:val="000000"/>
          <w:sz w:val="28"/>
          <w:szCs w:val="28"/>
        </w:rPr>
        <w:t xml:space="preserve"> определены</w:t>
      </w:r>
      <w:r w:rsidRPr="000C200C">
        <w:rPr>
          <w:color w:val="000000"/>
          <w:sz w:val="28"/>
          <w:szCs w:val="28"/>
        </w:rPr>
        <w:t xml:space="preserve"> пути повышения эффективности о</w:t>
      </w:r>
      <w:r>
        <w:rPr>
          <w:color w:val="000000"/>
          <w:sz w:val="28"/>
          <w:szCs w:val="28"/>
        </w:rPr>
        <w:t>рганизации вендинговой торговли;</w:t>
      </w:r>
    </w:p>
    <w:p w:rsidR="007A151A" w:rsidRDefault="007A151A" w:rsidP="00CE2D33">
      <w:pPr>
        <w:pStyle w:val="a3"/>
        <w:numPr>
          <w:ilvl w:val="0"/>
          <w:numId w:val="25"/>
        </w:numPr>
        <w:spacing w:before="0" w:beforeAutospacing="0" w:after="0" w:afterAutospacing="0"/>
        <w:ind w:left="0" w:firstLine="340"/>
        <w:jc w:val="both"/>
        <w:rPr>
          <w:color w:val="000000"/>
          <w:sz w:val="28"/>
          <w:szCs w:val="28"/>
        </w:rPr>
      </w:pPr>
      <w:r>
        <w:rPr>
          <w:color w:val="000000"/>
          <w:sz w:val="28"/>
          <w:szCs w:val="28"/>
        </w:rPr>
        <w:t>разработана стратегия распределения товаров через торговые автоматы в городских условиях;</w:t>
      </w:r>
    </w:p>
    <w:p w:rsidR="007A151A" w:rsidRPr="005B1AC8" w:rsidRDefault="007A151A" w:rsidP="00CE2D33">
      <w:pPr>
        <w:pStyle w:val="a5"/>
        <w:numPr>
          <w:ilvl w:val="0"/>
          <w:numId w:val="25"/>
        </w:numPr>
        <w:spacing w:after="0" w:line="240" w:lineRule="auto"/>
        <w:ind w:left="0" w:firstLine="340"/>
        <w:jc w:val="both"/>
        <w:textAlignment w:val="top"/>
        <w:rPr>
          <w:rFonts w:ascii="Times New Roman" w:hAnsi="Times New Roman" w:cs="Times New Roman"/>
          <w:color w:val="222222"/>
          <w:sz w:val="28"/>
          <w:szCs w:val="28"/>
        </w:rPr>
      </w:pPr>
      <w:r w:rsidRPr="006F2FB5">
        <w:rPr>
          <w:rFonts w:ascii="Times New Roman" w:hAnsi="Times New Roman" w:cs="Times New Roman"/>
          <w:sz w:val="28"/>
          <w:szCs w:val="28"/>
        </w:rPr>
        <w:t>обоснован  алгоритм выбора и определены факторы эффективного месторасположения торговых автоматов</w:t>
      </w:r>
      <w:r>
        <w:rPr>
          <w:rFonts w:ascii="Times New Roman" w:hAnsi="Times New Roman" w:cs="Times New Roman"/>
          <w:color w:val="222222"/>
          <w:sz w:val="28"/>
          <w:szCs w:val="28"/>
        </w:rPr>
        <w:t xml:space="preserve"> в городских условиях.</w:t>
      </w:r>
    </w:p>
    <w:p w:rsidR="007A151A" w:rsidRPr="0030164C" w:rsidRDefault="007A151A" w:rsidP="00CE2D33">
      <w:pPr>
        <w:spacing w:after="0" w:line="240" w:lineRule="auto"/>
        <w:ind w:firstLine="680"/>
        <w:jc w:val="both"/>
        <w:textAlignment w:val="top"/>
        <w:rPr>
          <w:rFonts w:ascii="Times New Roman" w:hAnsi="Times New Roman" w:cs="Times New Roman"/>
          <w:color w:val="222222"/>
          <w:sz w:val="28"/>
          <w:szCs w:val="28"/>
        </w:rPr>
      </w:pPr>
      <w:r>
        <w:rPr>
          <w:rFonts w:ascii="Times New Roman" w:hAnsi="Times New Roman" w:cs="Times New Roman"/>
          <w:b/>
          <w:color w:val="222222"/>
          <w:sz w:val="28"/>
          <w:szCs w:val="28"/>
        </w:rPr>
        <w:t xml:space="preserve">Научная новизна </w:t>
      </w:r>
      <w:r>
        <w:rPr>
          <w:rFonts w:ascii="Times New Roman" w:hAnsi="Times New Roman" w:cs="Times New Roman"/>
          <w:color w:val="222222"/>
          <w:sz w:val="28"/>
          <w:szCs w:val="28"/>
        </w:rPr>
        <w:t>работы заключается в следующих основных положениях:</w:t>
      </w:r>
    </w:p>
    <w:p w:rsidR="007A151A" w:rsidRPr="006F2FB5" w:rsidRDefault="007A151A" w:rsidP="00CE2D33">
      <w:pPr>
        <w:pStyle w:val="a5"/>
        <w:numPr>
          <w:ilvl w:val="0"/>
          <w:numId w:val="2"/>
        </w:numPr>
        <w:spacing w:after="0" w:line="240" w:lineRule="auto"/>
        <w:ind w:left="0" w:firstLine="340"/>
        <w:jc w:val="both"/>
        <w:textAlignment w:val="top"/>
        <w:rPr>
          <w:rFonts w:ascii="Times New Roman" w:hAnsi="Times New Roman" w:cs="Times New Roman"/>
          <w:sz w:val="28"/>
          <w:szCs w:val="28"/>
        </w:rPr>
      </w:pPr>
      <w:r w:rsidRPr="006F2FB5">
        <w:rPr>
          <w:rFonts w:ascii="Times New Roman" w:hAnsi="Times New Roman" w:cs="Times New Roman"/>
          <w:sz w:val="28"/>
          <w:szCs w:val="28"/>
        </w:rPr>
        <w:t>выделены пять этапов развития розничной торговли в России в послереформенный период: появление, формирование, экстенсивное развитие, интенсивное развитие, зрелость;</w:t>
      </w:r>
    </w:p>
    <w:p w:rsidR="007A151A" w:rsidRPr="006F2FB5" w:rsidRDefault="007A151A" w:rsidP="00CE2D33">
      <w:pPr>
        <w:pStyle w:val="a5"/>
        <w:numPr>
          <w:ilvl w:val="0"/>
          <w:numId w:val="2"/>
        </w:numPr>
        <w:spacing w:after="0" w:line="240" w:lineRule="auto"/>
        <w:ind w:left="0" w:firstLine="340"/>
        <w:jc w:val="both"/>
        <w:textAlignment w:val="top"/>
        <w:rPr>
          <w:rFonts w:ascii="Times New Roman" w:hAnsi="Times New Roman" w:cs="Times New Roman"/>
          <w:sz w:val="28"/>
          <w:szCs w:val="28"/>
        </w:rPr>
      </w:pPr>
      <w:r w:rsidRPr="006F2FB5">
        <w:rPr>
          <w:rFonts w:ascii="Times New Roman" w:hAnsi="Times New Roman" w:cs="Times New Roman"/>
          <w:sz w:val="28"/>
          <w:szCs w:val="28"/>
        </w:rPr>
        <w:t>предложено авторское определение</w:t>
      </w:r>
      <w:r>
        <w:rPr>
          <w:rFonts w:ascii="Times New Roman" w:hAnsi="Times New Roman" w:cs="Times New Roman"/>
          <w:sz w:val="28"/>
          <w:szCs w:val="28"/>
        </w:rPr>
        <w:t xml:space="preserve"> услуг</w:t>
      </w:r>
      <w:r w:rsidRPr="006F2FB5">
        <w:rPr>
          <w:rFonts w:ascii="Times New Roman" w:hAnsi="Times New Roman" w:cs="Times New Roman"/>
          <w:sz w:val="28"/>
          <w:szCs w:val="28"/>
        </w:rPr>
        <w:t xml:space="preserve"> вендинга, определено его место в системе распределения товаров, выделены преимущества и недостатки данной формы организации </w:t>
      </w:r>
      <w:r>
        <w:rPr>
          <w:rFonts w:ascii="Times New Roman" w:hAnsi="Times New Roman" w:cs="Times New Roman"/>
          <w:sz w:val="28"/>
          <w:szCs w:val="28"/>
        </w:rPr>
        <w:t xml:space="preserve">услуг </w:t>
      </w:r>
      <w:r w:rsidRPr="006F2FB5">
        <w:rPr>
          <w:rFonts w:ascii="Times New Roman" w:hAnsi="Times New Roman" w:cs="Times New Roman"/>
          <w:sz w:val="28"/>
          <w:szCs w:val="28"/>
        </w:rPr>
        <w:t>розничной торговли с учетом особенностей современного этапа развития экономики;</w:t>
      </w:r>
    </w:p>
    <w:p w:rsidR="007A151A" w:rsidRPr="006F2FB5" w:rsidRDefault="007A151A" w:rsidP="00CE2D33">
      <w:pPr>
        <w:pStyle w:val="a5"/>
        <w:numPr>
          <w:ilvl w:val="0"/>
          <w:numId w:val="2"/>
        </w:numPr>
        <w:spacing w:after="0" w:line="240" w:lineRule="auto"/>
        <w:ind w:left="0" w:firstLine="340"/>
        <w:jc w:val="both"/>
        <w:textAlignment w:val="top"/>
        <w:rPr>
          <w:rFonts w:ascii="Times New Roman" w:hAnsi="Times New Roman" w:cs="Times New Roman"/>
          <w:sz w:val="28"/>
          <w:szCs w:val="28"/>
        </w:rPr>
      </w:pPr>
      <w:r>
        <w:rPr>
          <w:rFonts w:ascii="Times New Roman" w:hAnsi="Times New Roman" w:cs="Times New Roman"/>
          <w:sz w:val="28"/>
          <w:szCs w:val="28"/>
        </w:rPr>
        <w:lastRenderedPageBreak/>
        <w:t>в рамках стратегии</w:t>
      </w:r>
      <w:r w:rsidRPr="006F2FB5">
        <w:rPr>
          <w:rFonts w:ascii="Times New Roman" w:hAnsi="Times New Roman" w:cs="Times New Roman"/>
          <w:sz w:val="28"/>
          <w:szCs w:val="28"/>
        </w:rPr>
        <w:t xml:space="preserve"> распределения товаров посредством </w:t>
      </w:r>
      <w:r>
        <w:rPr>
          <w:rFonts w:ascii="Times New Roman" w:hAnsi="Times New Roman" w:cs="Times New Roman"/>
          <w:sz w:val="28"/>
          <w:szCs w:val="28"/>
        </w:rPr>
        <w:t>вендинга сформирована эффективная система</w:t>
      </w:r>
      <w:r w:rsidRPr="006F2FB5">
        <w:rPr>
          <w:rFonts w:ascii="Times New Roman" w:hAnsi="Times New Roman" w:cs="Times New Roman"/>
          <w:sz w:val="28"/>
          <w:szCs w:val="28"/>
        </w:rPr>
        <w:t xml:space="preserve"> организации </w:t>
      </w:r>
      <w:r>
        <w:rPr>
          <w:rFonts w:ascii="Times New Roman" w:hAnsi="Times New Roman" w:cs="Times New Roman"/>
          <w:sz w:val="28"/>
          <w:szCs w:val="28"/>
        </w:rPr>
        <w:t xml:space="preserve">услуг </w:t>
      </w:r>
      <w:r w:rsidRPr="006F2FB5">
        <w:rPr>
          <w:rFonts w:ascii="Times New Roman" w:hAnsi="Times New Roman" w:cs="Times New Roman"/>
          <w:sz w:val="28"/>
          <w:szCs w:val="28"/>
        </w:rPr>
        <w:t>в</w:t>
      </w:r>
      <w:r>
        <w:rPr>
          <w:rFonts w:ascii="Times New Roman" w:hAnsi="Times New Roman" w:cs="Times New Roman"/>
          <w:sz w:val="28"/>
          <w:szCs w:val="28"/>
        </w:rPr>
        <w:t>ендинговой торговли на основе</w:t>
      </w:r>
      <w:r w:rsidRPr="006F2FB5">
        <w:rPr>
          <w:rFonts w:ascii="Times New Roman" w:hAnsi="Times New Roman" w:cs="Times New Roman"/>
          <w:sz w:val="28"/>
          <w:szCs w:val="28"/>
        </w:rPr>
        <w:t xml:space="preserve"> трёх основополагающих элементов для достижения синергетического эфф</w:t>
      </w:r>
      <w:r>
        <w:rPr>
          <w:rFonts w:ascii="Times New Roman" w:hAnsi="Times New Roman" w:cs="Times New Roman"/>
          <w:sz w:val="28"/>
          <w:szCs w:val="28"/>
        </w:rPr>
        <w:t>екта системы в целом.</w:t>
      </w:r>
    </w:p>
    <w:p w:rsidR="007A151A" w:rsidRPr="00872D06" w:rsidRDefault="007A151A" w:rsidP="00CE2D33">
      <w:pPr>
        <w:spacing w:after="0" w:line="240" w:lineRule="auto"/>
        <w:ind w:firstLine="680"/>
        <w:jc w:val="both"/>
        <w:textAlignment w:val="top"/>
        <w:rPr>
          <w:rFonts w:ascii="Times New Roman" w:hAnsi="Times New Roman" w:cs="Times New Roman"/>
          <w:color w:val="222222"/>
          <w:sz w:val="28"/>
          <w:szCs w:val="28"/>
        </w:rPr>
      </w:pPr>
      <w:r w:rsidRPr="00872D06">
        <w:rPr>
          <w:rFonts w:ascii="Times New Roman" w:hAnsi="Times New Roman" w:cs="Times New Roman"/>
          <w:b/>
          <w:color w:val="222222"/>
          <w:sz w:val="28"/>
          <w:szCs w:val="28"/>
        </w:rPr>
        <w:t>Теоретическая зн</w:t>
      </w:r>
      <w:r w:rsidRPr="00142BBF">
        <w:rPr>
          <w:rFonts w:ascii="Times New Roman" w:hAnsi="Times New Roman" w:cs="Times New Roman"/>
          <w:b/>
          <w:color w:val="222222"/>
          <w:sz w:val="28"/>
          <w:szCs w:val="28"/>
        </w:rPr>
        <w:t>ачимость</w:t>
      </w:r>
      <w:r w:rsidRPr="00872D06">
        <w:rPr>
          <w:rFonts w:ascii="Times New Roman" w:hAnsi="Times New Roman" w:cs="Times New Roman"/>
          <w:b/>
          <w:color w:val="222222"/>
          <w:sz w:val="28"/>
          <w:szCs w:val="28"/>
        </w:rPr>
        <w:t xml:space="preserve"> </w:t>
      </w:r>
      <w:r w:rsidRPr="00872D06">
        <w:rPr>
          <w:rFonts w:ascii="Times New Roman" w:hAnsi="Times New Roman" w:cs="Times New Roman"/>
          <w:color w:val="222222"/>
          <w:sz w:val="28"/>
          <w:szCs w:val="28"/>
        </w:rPr>
        <w:t>диссертационного исследования заключается в том, что на базе теоретических положени</w:t>
      </w:r>
      <w:r>
        <w:rPr>
          <w:rFonts w:ascii="Times New Roman" w:hAnsi="Times New Roman" w:cs="Times New Roman"/>
          <w:color w:val="222222"/>
          <w:sz w:val="28"/>
          <w:szCs w:val="28"/>
        </w:rPr>
        <w:t>й</w:t>
      </w:r>
      <w:r w:rsidRPr="00872D06">
        <w:rPr>
          <w:rFonts w:ascii="Times New Roman" w:hAnsi="Times New Roman" w:cs="Times New Roman"/>
          <w:color w:val="222222"/>
          <w:sz w:val="28"/>
          <w:szCs w:val="28"/>
        </w:rPr>
        <w:t xml:space="preserve"> и аналитических оценок, сформулированных в работе, разработаны и обоснованы пути повышения эффективности организации</w:t>
      </w:r>
      <w:r>
        <w:rPr>
          <w:rFonts w:ascii="Times New Roman" w:hAnsi="Times New Roman" w:cs="Times New Roman"/>
          <w:color w:val="222222"/>
          <w:sz w:val="28"/>
          <w:szCs w:val="28"/>
        </w:rPr>
        <w:t xml:space="preserve"> услуг</w:t>
      </w:r>
      <w:r w:rsidRPr="00872D06">
        <w:rPr>
          <w:rFonts w:ascii="Times New Roman" w:hAnsi="Times New Roman" w:cs="Times New Roman"/>
          <w:color w:val="222222"/>
          <w:sz w:val="28"/>
          <w:szCs w:val="28"/>
        </w:rPr>
        <w:t xml:space="preserve"> вендинговой торговли.</w:t>
      </w:r>
    </w:p>
    <w:p w:rsidR="007A151A" w:rsidRPr="00872D06" w:rsidRDefault="007A151A" w:rsidP="00CE2D33">
      <w:pPr>
        <w:spacing w:after="0" w:line="240" w:lineRule="auto"/>
        <w:ind w:firstLine="680"/>
        <w:jc w:val="both"/>
        <w:textAlignment w:val="top"/>
        <w:rPr>
          <w:rFonts w:ascii="Times New Roman" w:hAnsi="Times New Roman" w:cs="Times New Roman"/>
          <w:color w:val="222222"/>
          <w:sz w:val="28"/>
          <w:szCs w:val="28"/>
        </w:rPr>
      </w:pPr>
      <w:r w:rsidRPr="00872D06">
        <w:rPr>
          <w:rFonts w:ascii="Times New Roman" w:hAnsi="Times New Roman" w:cs="Times New Roman"/>
          <w:b/>
          <w:color w:val="222222"/>
          <w:sz w:val="28"/>
          <w:szCs w:val="28"/>
        </w:rPr>
        <w:t xml:space="preserve">Практическая значимость. </w:t>
      </w:r>
      <w:r w:rsidRPr="00872D06">
        <w:rPr>
          <w:rFonts w:ascii="Times New Roman" w:hAnsi="Times New Roman" w:cs="Times New Roman"/>
          <w:color w:val="222222"/>
          <w:sz w:val="28"/>
          <w:szCs w:val="28"/>
        </w:rPr>
        <w:t>Разработанная стратегия</w:t>
      </w:r>
      <w:r w:rsidRPr="00872D06">
        <w:rPr>
          <w:rFonts w:ascii="Times New Roman" w:hAnsi="Times New Roman" w:cs="Times New Roman"/>
          <w:sz w:val="28"/>
          <w:szCs w:val="28"/>
        </w:rPr>
        <w:t xml:space="preserve"> распределения товаров   посредством </w:t>
      </w:r>
      <w:r>
        <w:rPr>
          <w:rFonts w:ascii="Times New Roman" w:hAnsi="Times New Roman" w:cs="Times New Roman"/>
          <w:sz w:val="28"/>
          <w:szCs w:val="28"/>
        </w:rPr>
        <w:t>вендинга в городских условиях</w:t>
      </w:r>
      <w:r w:rsidRPr="00872D06">
        <w:rPr>
          <w:rFonts w:ascii="Times New Roman" w:hAnsi="Times New Roman" w:cs="Times New Roman"/>
          <w:sz w:val="28"/>
          <w:szCs w:val="28"/>
        </w:rPr>
        <w:t xml:space="preserve"> позволяет применить  комплексный подход к организации </w:t>
      </w:r>
      <w:r>
        <w:rPr>
          <w:rFonts w:ascii="Times New Roman" w:hAnsi="Times New Roman" w:cs="Times New Roman"/>
          <w:sz w:val="28"/>
          <w:szCs w:val="28"/>
        </w:rPr>
        <w:t xml:space="preserve">услуг </w:t>
      </w:r>
      <w:r w:rsidRPr="00872D06">
        <w:rPr>
          <w:rFonts w:ascii="Times New Roman" w:hAnsi="Times New Roman" w:cs="Times New Roman"/>
          <w:sz w:val="28"/>
          <w:szCs w:val="28"/>
        </w:rPr>
        <w:t xml:space="preserve">вендинговой торговли, что, в свою очередь, сказывается на уровне эффективности системы </w:t>
      </w:r>
      <w:r>
        <w:rPr>
          <w:rFonts w:ascii="Times New Roman" w:hAnsi="Times New Roman" w:cs="Times New Roman"/>
          <w:sz w:val="28"/>
          <w:szCs w:val="28"/>
        </w:rPr>
        <w:t xml:space="preserve">функционирования вендинга </w:t>
      </w:r>
      <w:r w:rsidRPr="00872D06">
        <w:rPr>
          <w:rFonts w:ascii="Times New Roman" w:hAnsi="Times New Roman" w:cs="Times New Roman"/>
          <w:sz w:val="28"/>
          <w:szCs w:val="28"/>
        </w:rPr>
        <w:t>в целом. Разработанный в ходе исследования алгоритм выбора месторасположения торговых автоматов может быть применён</w:t>
      </w:r>
      <w:r w:rsidR="00B33992">
        <w:rPr>
          <w:rFonts w:ascii="Times New Roman" w:hAnsi="Times New Roman" w:cs="Times New Roman"/>
          <w:sz w:val="28"/>
          <w:szCs w:val="28"/>
        </w:rPr>
        <w:t xml:space="preserve"> торговым  предприятие</w:t>
      </w:r>
      <w:r w:rsidRPr="00872D06">
        <w:rPr>
          <w:rFonts w:ascii="Times New Roman" w:hAnsi="Times New Roman" w:cs="Times New Roman"/>
          <w:sz w:val="28"/>
          <w:szCs w:val="28"/>
        </w:rPr>
        <w:t>м для анализа альтернативных вариантов установки аппаратов и оценки их эффективности.</w:t>
      </w:r>
    </w:p>
    <w:p w:rsidR="007A151A" w:rsidRDefault="007A151A" w:rsidP="00CE2D33">
      <w:pPr>
        <w:pStyle w:val="a5"/>
        <w:spacing w:after="0" w:line="240" w:lineRule="auto"/>
        <w:ind w:left="0" w:firstLine="680"/>
        <w:jc w:val="both"/>
        <w:textAlignment w:val="top"/>
        <w:rPr>
          <w:rFonts w:ascii="Times New Roman" w:hAnsi="Times New Roman" w:cs="Times New Roman"/>
          <w:color w:val="222222"/>
          <w:sz w:val="28"/>
          <w:szCs w:val="28"/>
        </w:rPr>
      </w:pPr>
      <w:r>
        <w:rPr>
          <w:rFonts w:ascii="Times New Roman" w:hAnsi="Times New Roman" w:cs="Times New Roman"/>
          <w:b/>
          <w:color w:val="222222"/>
          <w:sz w:val="28"/>
          <w:szCs w:val="28"/>
        </w:rPr>
        <w:t>Реализация результатов.</w:t>
      </w:r>
      <w:r>
        <w:rPr>
          <w:rFonts w:ascii="Times New Roman" w:hAnsi="Times New Roman" w:cs="Times New Roman"/>
          <w:color w:val="222222"/>
          <w:sz w:val="28"/>
          <w:szCs w:val="28"/>
        </w:rPr>
        <w:t xml:space="preserve"> Результаты диссертационной работы используются в Хабаровской государственной академии экономики и права на практических занятиях при изучении дисциплин «Организация коммерческой деятельности (по отраслям и сферам применения)», «Организация, технология и проектирование предприятий», «Управление продажами», «Электронная коммерция» для студентов специальности 080301 «Коммерция (торговое дело)», «Коммерческая деятельность» для студентов специальности 080111 «Маркетинг».</w:t>
      </w:r>
    </w:p>
    <w:p w:rsidR="007A151A" w:rsidRPr="00C532A5" w:rsidRDefault="007A151A" w:rsidP="00CE2D33">
      <w:pPr>
        <w:spacing w:after="0" w:line="240" w:lineRule="auto"/>
        <w:ind w:firstLine="680"/>
        <w:jc w:val="both"/>
        <w:rPr>
          <w:rFonts w:ascii="Times New Roman" w:hAnsi="Times New Roman" w:cs="Times New Roman"/>
        </w:rPr>
      </w:pPr>
      <w:r>
        <w:rPr>
          <w:rFonts w:ascii="Times New Roman" w:hAnsi="Times New Roman" w:cs="Times New Roman"/>
          <w:b/>
          <w:color w:val="222222"/>
          <w:sz w:val="28"/>
          <w:szCs w:val="28"/>
        </w:rPr>
        <w:t>Апробация работы.</w:t>
      </w:r>
      <w:r>
        <w:rPr>
          <w:rFonts w:ascii="Times New Roman" w:hAnsi="Times New Roman" w:cs="Times New Roman"/>
          <w:color w:val="222222"/>
          <w:sz w:val="28"/>
          <w:szCs w:val="28"/>
        </w:rPr>
        <w:t xml:space="preserve"> </w:t>
      </w:r>
      <w:proofErr w:type="gramStart"/>
      <w:r>
        <w:rPr>
          <w:rFonts w:ascii="Times New Roman" w:hAnsi="Times New Roman" w:cs="Times New Roman"/>
          <w:color w:val="222222"/>
          <w:sz w:val="28"/>
          <w:szCs w:val="28"/>
        </w:rPr>
        <w:t xml:space="preserve">Основные положения и результаты работы изложены: на   </w:t>
      </w:r>
      <w:r w:rsidRPr="00C532A5">
        <w:rPr>
          <w:rFonts w:ascii="Times New Roman" w:hAnsi="Times New Roman" w:cs="Times New Roman"/>
          <w:sz w:val="28"/>
          <w:szCs w:val="28"/>
          <w:lang w:val="en-US"/>
        </w:rPr>
        <w:t>IV</w:t>
      </w:r>
      <w:r>
        <w:rPr>
          <w:rFonts w:ascii="Times New Roman" w:hAnsi="Times New Roman" w:cs="Times New Roman"/>
          <w:sz w:val="28"/>
          <w:szCs w:val="28"/>
        </w:rPr>
        <w:t xml:space="preserve"> международной научно-практической конференции «</w:t>
      </w:r>
      <w:r w:rsidRPr="00C532A5">
        <w:rPr>
          <w:rFonts w:ascii="Times New Roman" w:hAnsi="Times New Roman" w:cs="Times New Roman"/>
          <w:sz w:val="28"/>
          <w:szCs w:val="28"/>
        </w:rPr>
        <w:t>Научно-образовательный потенциал нации и конкурентоспособность страны</w:t>
      </w:r>
      <w:r>
        <w:rPr>
          <w:rFonts w:ascii="Times New Roman" w:hAnsi="Times New Roman" w:cs="Times New Roman"/>
          <w:sz w:val="28"/>
          <w:szCs w:val="28"/>
        </w:rPr>
        <w:t>» (</w:t>
      </w:r>
      <w:r w:rsidRPr="00C532A5">
        <w:rPr>
          <w:rFonts w:ascii="Times New Roman" w:hAnsi="Times New Roman" w:cs="Times New Roman"/>
          <w:sz w:val="28"/>
          <w:szCs w:val="28"/>
        </w:rPr>
        <w:t>Пенза, 2007</w:t>
      </w:r>
      <w:r>
        <w:rPr>
          <w:rFonts w:ascii="Times New Roman" w:hAnsi="Times New Roman" w:cs="Times New Roman"/>
          <w:sz w:val="28"/>
          <w:szCs w:val="28"/>
        </w:rPr>
        <w:t>), международной научно-практической конференции «</w:t>
      </w:r>
      <w:r w:rsidRPr="00C532A5">
        <w:rPr>
          <w:rFonts w:ascii="Times New Roman" w:hAnsi="Times New Roman" w:cs="Times New Roman"/>
          <w:sz w:val="28"/>
          <w:szCs w:val="28"/>
        </w:rPr>
        <w:t>Проблемы комплексного социально-экономического</w:t>
      </w:r>
      <w:r>
        <w:rPr>
          <w:rFonts w:ascii="Times New Roman" w:hAnsi="Times New Roman" w:cs="Times New Roman"/>
          <w:sz w:val="28"/>
          <w:szCs w:val="28"/>
        </w:rPr>
        <w:t xml:space="preserve"> развития Д</w:t>
      </w:r>
      <w:r w:rsidR="000C73EC">
        <w:rPr>
          <w:rFonts w:ascii="Times New Roman" w:hAnsi="Times New Roman" w:cs="Times New Roman"/>
          <w:sz w:val="28"/>
          <w:szCs w:val="28"/>
        </w:rPr>
        <w:t xml:space="preserve">альнего </w:t>
      </w:r>
      <w:r>
        <w:rPr>
          <w:rFonts w:ascii="Times New Roman" w:hAnsi="Times New Roman" w:cs="Times New Roman"/>
          <w:sz w:val="28"/>
          <w:szCs w:val="28"/>
        </w:rPr>
        <w:t>В</w:t>
      </w:r>
      <w:r w:rsidR="000C73EC">
        <w:rPr>
          <w:rFonts w:ascii="Times New Roman" w:hAnsi="Times New Roman" w:cs="Times New Roman"/>
          <w:sz w:val="28"/>
          <w:szCs w:val="28"/>
        </w:rPr>
        <w:t>остока</w:t>
      </w:r>
      <w:r>
        <w:rPr>
          <w:rFonts w:ascii="Times New Roman" w:hAnsi="Times New Roman" w:cs="Times New Roman"/>
          <w:sz w:val="28"/>
          <w:szCs w:val="28"/>
        </w:rPr>
        <w:t>» (</w:t>
      </w:r>
      <w:r w:rsidRPr="00C532A5">
        <w:rPr>
          <w:rFonts w:ascii="Times New Roman" w:hAnsi="Times New Roman" w:cs="Times New Roman"/>
          <w:sz w:val="28"/>
          <w:szCs w:val="28"/>
        </w:rPr>
        <w:t>Хабаровск, 2008</w:t>
      </w:r>
      <w:r>
        <w:rPr>
          <w:rFonts w:ascii="Times New Roman" w:hAnsi="Times New Roman" w:cs="Times New Roman"/>
          <w:sz w:val="28"/>
          <w:szCs w:val="28"/>
        </w:rPr>
        <w:t>), международном симпозиуме «</w:t>
      </w:r>
      <w:r w:rsidRPr="00C532A5">
        <w:rPr>
          <w:rFonts w:ascii="Times New Roman" w:hAnsi="Times New Roman" w:cs="Times New Roman"/>
          <w:sz w:val="28"/>
          <w:szCs w:val="28"/>
        </w:rPr>
        <w:t>Молодежь и её инициативы в экон</w:t>
      </w:r>
      <w:r w:rsidR="00C24602">
        <w:rPr>
          <w:rFonts w:ascii="Times New Roman" w:hAnsi="Times New Roman" w:cs="Times New Roman"/>
          <w:sz w:val="28"/>
          <w:szCs w:val="28"/>
        </w:rPr>
        <w:t>омике, праве, политике стран Азиатско-Тихоокеанского региона</w:t>
      </w:r>
      <w:r>
        <w:rPr>
          <w:rFonts w:ascii="Times New Roman" w:hAnsi="Times New Roman" w:cs="Times New Roman"/>
          <w:sz w:val="28"/>
          <w:szCs w:val="28"/>
        </w:rPr>
        <w:t>» (</w:t>
      </w:r>
      <w:r w:rsidRPr="00C532A5">
        <w:rPr>
          <w:rFonts w:ascii="Times New Roman" w:hAnsi="Times New Roman" w:cs="Times New Roman"/>
          <w:sz w:val="28"/>
          <w:szCs w:val="28"/>
        </w:rPr>
        <w:t>Хабаровск, 2008</w:t>
      </w:r>
      <w:r>
        <w:rPr>
          <w:rFonts w:ascii="Times New Roman" w:hAnsi="Times New Roman" w:cs="Times New Roman"/>
          <w:sz w:val="28"/>
          <w:szCs w:val="28"/>
        </w:rPr>
        <w:t>), международной научно-практической конференции «</w:t>
      </w:r>
      <w:r w:rsidRPr="00C532A5">
        <w:rPr>
          <w:rFonts w:ascii="Times New Roman" w:hAnsi="Times New Roman" w:cs="Times New Roman"/>
          <w:sz w:val="28"/>
          <w:szCs w:val="28"/>
        </w:rPr>
        <w:t>Региональный рынок товаров и услуг: инновационные технологии и организация бизнеса</w:t>
      </w:r>
      <w:r>
        <w:rPr>
          <w:rFonts w:ascii="Times New Roman" w:hAnsi="Times New Roman" w:cs="Times New Roman"/>
          <w:sz w:val="28"/>
          <w:szCs w:val="28"/>
        </w:rPr>
        <w:t>»</w:t>
      </w:r>
      <w:r w:rsidRPr="00C532A5">
        <w:rPr>
          <w:rFonts w:ascii="Times New Roman" w:hAnsi="Times New Roman" w:cs="Times New Roman"/>
          <w:sz w:val="28"/>
          <w:szCs w:val="28"/>
        </w:rPr>
        <w:t xml:space="preserve"> </w:t>
      </w:r>
      <w:r>
        <w:rPr>
          <w:rFonts w:ascii="Times New Roman" w:hAnsi="Times New Roman" w:cs="Times New Roman"/>
          <w:sz w:val="28"/>
          <w:szCs w:val="28"/>
        </w:rPr>
        <w:t>(</w:t>
      </w:r>
      <w:r w:rsidRPr="00C532A5">
        <w:rPr>
          <w:rFonts w:ascii="Times New Roman" w:hAnsi="Times New Roman" w:cs="Times New Roman"/>
          <w:sz w:val="28"/>
          <w:szCs w:val="28"/>
        </w:rPr>
        <w:t>Хабаровск, 2008</w:t>
      </w:r>
      <w:proofErr w:type="gramEnd"/>
      <w:r>
        <w:rPr>
          <w:rFonts w:ascii="Times New Roman" w:hAnsi="Times New Roman" w:cs="Times New Roman"/>
          <w:sz w:val="28"/>
          <w:szCs w:val="28"/>
        </w:rPr>
        <w:t xml:space="preserve">), </w:t>
      </w:r>
      <w:r w:rsidRPr="00C532A5">
        <w:rPr>
          <w:rFonts w:ascii="Times New Roman" w:hAnsi="Times New Roman" w:cs="Times New Roman"/>
          <w:sz w:val="28"/>
          <w:szCs w:val="28"/>
          <w:lang w:val="en-US"/>
        </w:rPr>
        <w:t>II</w:t>
      </w:r>
      <w:r>
        <w:rPr>
          <w:rFonts w:ascii="Times New Roman" w:hAnsi="Times New Roman" w:cs="Times New Roman"/>
          <w:sz w:val="28"/>
          <w:szCs w:val="28"/>
        </w:rPr>
        <w:t xml:space="preserve"> всероссийской научно-практической конференции «</w:t>
      </w:r>
      <w:r w:rsidRPr="00C532A5">
        <w:rPr>
          <w:rFonts w:ascii="Times New Roman" w:hAnsi="Times New Roman" w:cs="Times New Roman"/>
          <w:sz w:val="28"/>
          <w:szCs w:val="28"/>
        </w:rPr>
        <w:t>Эффективная логистика</w:t>
      </w:r>
      <w:proofErr w:type="gramStart"/>
      <w:r>
        <w:rPr>
          <w:rFonts w:ascii="Times New Roman" w:hAnsi="Times New Roman" w:cs="Times New Roman"/>
          <w:sz w:val="28"/>
          <w:szCs w:val="28"/>
        </w:rPr>
        <w:t xml:space="preserve">» </w:t>
      </w:r>
      <w:r w:rsidRPr="00C532A5">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Челябинск, 2008), </w:t>
      </w:r>
      <w:r w:rsidRPr="00C532A5">
        <w:rPr>
          <w:rFonts w:ascii="Times New Roman" w:hAnsi="Times New Roman" w:cs="Times New Roman"/>
          <w:sz w:val="28"/>
          <w:szCs w:val="28"/>
        </w:rPr>
        <w:t xml:space="preserve"> 1-ой</w:t>
      </w:r>
      <w:r w:rsidRPr="00562B70">
        <w:rPr>
          <w:rFonts w:ascii="Times New Roman" w:hAnsi="Times New Roman" w:cs="Times New Roman"/>
          <w:sz w:val="28"/>
          <w:szCs w:val="28"/>
        </w:rPr>
        <w:t xml:space="preserve"> </w:t>
      </w:r>
      <w:r>
        <w:rPr>
          <w:rFonts w:ascii="Times New Roman" w:hAnsi="Times New Roman" w:cs="Times New Roman"/>
          <w:sz w:val="28"/>
          <w:szCs w:val="28"/>
        </w:rPr>
        <w:t>международной заочной научно-практической конференции</w:t>
      </w:r>
      <w:r w:rsidRPr="00562B70">
        <w:rPr>
          <w:rFonts w:ascii="Times New Roman" w:hAnsi="Times New Roman" w:cs="Times New Roman"/>
          <w:sz w:val="28"/>
          <w:szCs w:val="28"/>
        </w:rPr>
        <w:t xml:space="preserve"> </w:t>
      </w:r>
      <w:r>
        <w:rPr>
          <w:rFonts w:ascii="Times New Roman" w:hAnsi="Times New Roman" w:cs="Times New Roman"/>
          <w:sz w:val="28"/>
          <w:szCs w:val="28"/>
        </w:rPr>
        <w:t>«</w:t>
      </w:r>
      <w:r w:rsidRPr="00C532A5">
        <w:rPr>
          <w:rFonts w:ascii="Times New Roman" w:hAnsi="Times New Roman" w:cs="Times New Roman"/>
          <w:sz w:val="28"/>
          <w:szCs w:val="28"/>
        </w:rPr>
        <w:t>Наука и бизнес: пути развития</w:t>
      </w:r>
      <w:r>
        <w:rPr>
          <w:rFonts w:ascii="Times New Roman" w:hAnsi="Times New Roman" w:cs="Times New Roman"/>
          <w:sz w:val="28"/>
          <w:szCs w:val="28"/>
        </w:rPr>
        <w:t>»</w:t>
      </w:r>
      <w:r w:rsidRPr="00562B70">
        <w:rPr>
          <w:rFonts w:ascii="Times New Roman" w:hAnsi="Times New Roman" w:cs="Times New Roman"/>
          <w:sz w:val="28"/>
          <w:szCs w:val="28"/>
        </w:rPr>
        <w:t xml:space="preserve"> </w:t>
      </w:r>
      <w:r>
        <w:rPr>
          <w:rFonts w:ascii="Times New Roman" w:hAnsi="Times New Roman" w:cs="Times New Roman"/>
          <w:sz w:val="28"/>
          <w:szCs w:val="28"/>
        </w:rPr>
        <w:t>(</w:t>
      </w:r>
      <w:r w:rsidRPr="00C532A5">
        <w:rPr>
          <w:rFonts w:ascii="Times New Roman" w:hAnsi="Times New Roman" w:cs="Times New Roman"/>
          <w:sz w:val="28"/>
          <w:szCs w:val="28"/>
        </w:rPr>
        <w:t>Тамбов, 2009</w:t>
      </w:r>
      <w:r>
        <w:rPr>
          <w:rFonts w:ascii="Times New Roman" w:hAnsi="Times New Roman" w:cs="Times New Roman"/>
          <w:sz w:val="28"/>
          <w:szCs w:val="28"/>
        </w:rPr>
        <w:t xml:space="preserve">), в </w:t>
      </w:r>
      <w:r w:rsidRPr="00C532A5">
        <w:rPr>
          <w:rFonts w:ascii="Times New Roman" w:hAnsi="Times New Roman" w:cs="Times New Roman"/>
          <w:sz w:val="28"/>
          <w:szCs w:val="28"/>
        </w:rPr>
        <w:t>Вестник</w:t>
      </w:r>
      <w:r>
        <w:rPr>
          <w:rFonts w:ascii="Times New Roman" w:hAnsi="Times New Roman" w:cs="Times New Roman"/>
          <w:sz w:val="28"/>
          <w:szCs w:val="28"/>
        </w:rPr>
        <w:t xml:space="preserve">е Тихоокеанского государственного университета </w:t>
      </w:r>
      <w:r w:rsidRPr="00C532A5">
        <w:rPr>
          <w:rFonts w:ascii="Times New Roman" w:hAnsi="Times New Roman" w:cs="Times New Roman"/>
          <w:sz w:val="28"/>
          <w:szCs w:val="28"/>
        </w:rPr>
        <w:t xml:space="preserve"> №2(13)</w:t>
      </w:r>
      <w:r>
        <w:rPr>
          <w:rFonts w:ascii="Times New Roman" w:hAnsi="Times New Roman" w:cs="Times New Roman"/>
          <w:sz w:val="28"/>
          <w:szCs w:val="28"/>
        </w:rPr>
        <w:t xml:space="preserve"> (Хабаровск, 2009), в </w:t>
      </w:r>
      <w:r w:rsidRPr="00C532A5">
        <w:rPr>
          <w:rFonts w:ascii="Times New Roman" w:hAnsi="Times New Roman" w:cs="Times New Roman"/>
          <w:sz w:val="28"/>
          <w:szCs w:val="28"/>
        </w:rPr>
        <w:t xml:space="preserve"> сборник</w:t>
      </w:r>
      <w:r>
        <w:rPr>
          <w:rFonts w:ascii="Times New Roman" w:hAnsi="Times New Roman" w:cs="Times New Roman"/>
          <w:sz w:val="28"/>
          <w:szCs w:val="28"/>
        </w:rPr>
        <w:t>е</w:t>
      </w:r>
      <w:r w:rsidRPr="00C532A5">
        <w:rPr>
          <w:rFonts w:ascii="Times New Roman" w:hAnsi="Times New Roman" w:cs="Times New Roman"/>
          <w:sz w:val="28"/>
          <w:szCs w:val="28"/>
        </w:rPr>
        <w:t xml:space="preserve"> научных статей</w:t>
      </w:r>
      <w:r>
        <w:rPr>
          <w:rFonts w:ascii="Times New Roman" w:hAnsi="Times New Roman" w:cs="Times New Roman"/>
          <w:sz w:val="28"/>
          <w:szCs w:val="28"/>
        </w:rPr>
        <w:t xml:space="preserve"> «</w:t>
      </w:r>
      <w:r w:rsidRPr="00C532A5">
        <w:rPr>
          <w:rFonts w:ascii="Times New Roman" w:hAnsi="Times New Roman" w:cs="Times New Roman"/>
          <w:sz w:val="28"/>
          <w:szCs w:val="28"/>
        </w:rPr>
        <w:t xml:space="preserve">Актуальные </w:t>
      </w:r>
      <w:r>
        <w:rPr>
          <w:rFonts w:ascii="Times New Roman" w:hAnsi="Times New Roman" w:cs="Times New Roman"/>
          <w:sz w:val="28"/>
          <w:szCs w:val="28"/>
        </w:rPr>
        <w:t>вопросы экономики и образования» (Хабаровск, 2009)</w:t>
      </w:r>
      <w:r w:rsidR="00EB63F6">
        <w:rPr>
          <w:rFonts w:ascii="Times New Roman" w:hAnsi="Times New Roman" w:cs="Times New Roman"/>
          <w:sz w:val="28"/>
          <w:szCs w:val="28"/>
        </w:rPr>
        <w:t xml:space="preserve">, в Вестнике </w:t>
      </w:r>
      <w:r w:rsidR="00740534">
        <w:rPr>
          <w:rFonts w:ascii="Times New Roman" w:hAnsi="Times New Roman" w:cs="Times New Roman"/>
          <w:sz w:val="28"/>
          <w:szCs w:val="28"/>
        </w:rPr>
        <w:t>ХГАЭП</w:t>
      </w:r>
      <w:r w:rsidR="00C24602">
        <w:rPr>
          <w:rFonts w:ascii="Times New Roman" w:hAnsi="Times New Roman" w:cs="Times New Roman"/>
          <w:sz w:val="28"/>
          <w:szCs w:val="28"/>
        </w:rPr>
        <w:t xml:space="preserve"> №1(58)</w:t>
      </w:r>
      <w:r w:rsidR="00EB63F6">
        <w:rPr>
          <w:rFonts w:ascii="Times New Roman" w:hAnsi="Times New Roman" w:cs="Times New Roman"/>
          <w:sz w:val="28"/>
          <w:szCs w:val="28"/>
        </w:rPr>
        <w:t xml:space="preserve"> (Хабаровск, 2012).</w:t>
      </w:r>
    </w:p>
    <w:p w:rsidR="007A151A" w:rsidRDefault="007A151A" w:rsidP="00CE2D33">
      <w:pPr>
        <w:pStyle w:val="a5"/>
        <w:spacing w:after="0" w:line="240" w:lineRule="auto"/>
        <w:ind w:left="0" w:firstLine="680"/>
        <w:jc w:val="both"/>
        <w:textAlignment w:val="top"/>
        <w:rPr>
          <w:rFonts w:ascii="Times New Roman" w:hAnsi="Times New Roman" w:cs="Times New Roman"/>
          <w:color w:val="222222"/>
          <w:sz w:val="28"/>
          <w:szCs w:val="28"/>
        </w:rPr>
      </w:pPr>
      <w:r>
        <w:rPr>
          <w:rFonts w:ascii="Times New Roman" w:hAnsi="Times New Roman" w:cs="Times New Roman"/>
          <w:b/>
          <w:color w:val="222222"/>
          <w:sz w:val="28"/>
          <w:szCs w:val="28"/>
        </w:rPr>
        <w:t xml:space="preserve">Публикации. </w:t>
      </w:r>
      <w:r>
        <w:rPr>
          <w:rFonts w:ascii="Times New Roman" w:hAnsi="Times New Roman" w:cs="Times New Roman"/>
          <w:color w:val="222222"/>
          <w:sz w:val="28"/>
          <w:szCs w:val="28"/>
        </w:rPr>
        <w:t>По теме диссертации опублико</w:t>
      </w:r>
      <w:r w:rsidR="00283E27">
        <w:rPr>
          <w:rFonts w:ascii="Times New Roman" w:hAnsi="Times New Roman" w:cs="Times New Roman"/>
          <w:color w:val="222222"/>
          <w:sz w:val="28"/>
          <w:szCs w:val="28"/>
        </w:rPr>
        <w:t>вано 9</w:t>
      </w:r>
      <w:r w:rsidR="00197447">
        <w:rPr>
          <w:rFonts w:ascii="Times New Roman" w:hAnsi="Times New Roman" w:cs="Times New Roman"/>
          <w:color w:val="222222"/>
          <w:sz w:val="28"/>
          <w:szCs w:val="28"/>
        </w:rPr>
        <w:t xml:space="preserve"> статей общим объёмом 2,73</w:t>
      </w:r>
      <w:r>
        <w:rPr>
          <w:rFonts w:ascii="Times New Roman" w:hAnsi="Times New Roman" w:cs="Times New Roman"/>
          <w:color w:val="222222"/>
          <w:sz w:val="28"/>
          <w:szCs w:val="28"/>
        </w:rPr>
        <w:t xml:space="preserve"> печатных листа.</w:t>
      </w:r>
    </w:p>
    <w:p w:rsidR="007A151A" w:rsidRDefault="007A151A" w:rsidP="00CE2D33">
      <w:pPr>
        <w:pStyle w:val="a5"/>
        <w:spacing w:after="0" w:line="240" w:lineRule="auto"/>
        <w:ind w:left="0" w:firstLine="680"/>
        <w:jc w:val="both"/>
        <w:textAlignment w:val="top"/>
        <w:rPr>
          <w:rFonts w:ascii="Times New Roman" w:hAnsi="Times New Roman" w:cs="Times New Roman"/>
          <w:color w:val="222222"/>
          <w:sz w:val="28"/>
          <w:szCs w:val="28"/>
        </w:rPr>
      </w:pPr>
      <w:r>
        <w:rPr>
          <w:rFonts w:ascii="Times New Roman" w:hAnsi="Times New Roman" w:cs="Times New Roman"/>
          <w:b/>
          <w:color w:val="222222"/>
          <w:sz w:val="28"/>
          <w:szCs w:val="28"/>
        </w:rPr>
        <w:lastRenderedPageBreak/>
        <w:t xml:space="preserve">Структура работы. </w:t>
      </w:r>
      <w:r>
        <w:rPr>
          <w:rFonts w:ascii="Times New Roman" w:hAnsi="Times New Roman" w:cs="Times New Roman"/>
          <w:color w:val="222222"/>
          <w:sz w:val="28"/>
          <w:szCs w:val="28"/>
        </w:rPr>
        <w:t>Диссертация состоит из введения, трёх глав, заключения, списка использов</w:t>
      </w:r>
      <w:r w:rsidR="009B56C5">
        <w:rPr>
          <w:rFonts w:ascii="Times New Roman" w:hAnsi="Times New Roman" w:cs="Times New Roman"/>
          <w:color w:val="222222"/>
          <w:sz w:val="28"/>
          <w:szCs w:val="28"/>
        </w:rPr>
        <w:t>анных источников, включающих 161</w:t>
      </w:r>
      <w:r>
        <w:rPr>
          <w:rFonts w:ascii="Times New Roman" w:hAnsi="Times New Roman" w:cs="Times New Roman"/>
          <w:color w:val="222222"/>
          <w:sz w:val="28"/>
          <w:szCs w:val="28"/>
        </w:rPr>
        <w:t xml:space="preserve"> наименования, 1 приложения, 38 рисунков, 29 таблиц. Общий объём работы 153 стр.</w:t>
      </w:r>
    </w:p>
    <w:p w:rsidR="00740534" w:rsidRDefault="00740534" w:rsidP="00CE2D33">
      <w:pPr>
        <w:pStyle w:val="a5"/>
        <w:spacing w:after="0" w:line="240" w:lineRule="auto"/>
        <w:ind w:left="0" w:firstLine="680"/>
        <w:jc w:val="both"/>
        <w:textAlignment w:val="top"/>
        <w:rPr>
          <w:rFonts w:ascii="Times New Roman" w:hAnsi="Times New Roman" w:cs="Times New Roman"/>
          <w:color w:val="222222"/>
          <w:sz w:val="28"/>
          <w:szCs w:val="28"/>
        </w:rPr>
      </w:pPr>
    </w:p>
    <w:p w:rsidR="00C64E5D" w:rsidRPr="00E763A5" w:rsidRDefault="007A151A" w:rsidP="00CE2D33">
      <w:pPr>
        <w:spacing w:after="0" w:line="240" w:lineRule="auto"/>
        <w:ind w:firstLine="680"/>
        <w:jc w:val="center"/>
        <w:rPr>
          <w:rFonts w:ascii="Times New Roman" w:hAnsi="Times New Roman" w:cs="Times New Roman"/>
          <w:b/>
          <w:sz w:val="28"/>
          <w:szCs w:val="28"/>
        </w:rPr>
      </w:pPr>
      <w:r>
        <w:rPr>
          <w:rFonts w:ascii="Times New Roman" w:hAnsi="Times New Roman" w:cs="Times New Roman"/>
          <w:b/>
          <w:sz w:val="28"/>
          <w:szCs w:val="28"/>
        </w:rPr>
        <w:t>ОСНОВНОЕ СОДЕРЖАНИЕ РАБОТЫ</w:t>
      </w:r>
    </w:p>
    <w:p w:rsidR="00C64E5D" w:rsidRDefault="00C64E5D" w:rsidP="00CE2D33">
      <w:pPr>
        <w:spacing w:after="0" w:line="240" w:lineRule="auto"/>
        <w:ind w:firstLine="680"/>
        <w:rPr>
          <w:rFonts w:ascii="Times New Roman" w:hAnsi="Times New Roman" w:cs="Times New Roman"/>
          <w:sz w:val="28"/>
          <w:szCs w:val="28"/>
        </w:rPr>
      </w:pPr>
    </w:p>
    <w:p w:rsidR="007A151A" w:rsidRPr="007A151A" w:rsidRDefault="007A151A" w:rsidP="00CE2D33">
      <w:pPr>
        <w:pStyle w:val="a3"/>
        <w:spacing w:before="0" w:beforeAutospacing="0" w:after="0" w:afterAutospacing="0"/>
        <w:ind w:firstLine="680"/>
        <w:jc w:val="both"/>
        <w:rPr>
          <w:color w:val="000000"/>
          <w:sz w:val="28"/>
          <w:szCs w:val="28"/>
        </w:rPr>
      </w:pPr>
      <w:r w:rsidRPr="007A151A">
        <w:rPr>
          <w:color w:val="000000"/>
          <w:sz w:val="28"/>
          <w:szCs w:val="28"/>
        </w:rPr>
        <w:t>Во</w:t>
      </w:r>
      <w:r>
        <w:rPr>
          <w:b/>
          <w:color w:val="000000"/>
          <w:sz w:val="28"/>
          <w:szCs w:val="28"/>
        </w:rPr>
        <w:t xml:space="preserve"> введении </w:t>
      </w:r>
      <w:r w:rsidRPr="007A151A">
        <w:rPr>
          <w:color w:val="000000"/>
          <w:sz w:val="28"/>
          <w:szCs w:val="28"/>
        </w:rPr>
        <w:t xml:space="preserve">обоснована актуальность темы </w:t>
      </w:r>
      <w:r>
        <w:rPr>
          <w:color w:val="000000"/>
          <w:sz w:val="28"/>
          <w:szCs w:val="28"/>
        </w:rPr>
        <w:t xml:space="preserve">диссертационного </w:t>
      </w:r>
      <w:r w:rsidRPr="007A151A">
        <w:rPr>
          <w:color w:val="000000"/>
          <w:sz w:val="28"/>
          <w:szCs w:val="28"/>
        </w:rPr>
        <w:t>исследования</w:t>
      </w:r>
      <w:r>
        <w:rPr>
          <w:color w:val="000000"/>
          <w:sz w:val="28"/>
          <w:szCs w:val="28"/>
        </w:rPr>
        <w:t>, сформулированы его цель и задачи, определены объект и предмет, методологические основы и используемые методы, показаны основные результаты исследования, их научная новизна и практическая значимость.</w:t>
      </w:r>
    </w:p>
    <w:p w:rsidR="00E763A5" w:rsidRPr="00FE6814" w:rsidRDefault="007A151A" w:rsidP="00CE2D33">
      <w:pPr>
        <w:pStyle w:val="a3"/>
        <w:spacing w:before="0" w:beforeAutospacing="0" w:after="0" w:afterAutospacing="0"/>
        <w:ind w:firstLine="680"/>
        <w:jc w:val="both"/>
        <w:rPr>
          <w:color w:val="000000"/>
          <w:sz w:val="28"/>
          <w:szCs w:val="28"/>
        </w:rPr>
      </w:pPr>
      <w:r w:rsidRPr="007A151A">
        <w:rPr>
          <w:color w:val="000000"/>
          <w:sz w:val="28"/>
          <w:szCs w:val="28"/>
        </w:rPr>
        <w:t xml:space="preserve">В </w:t>
      </w:r>
      <w:r>
        <w:rPr>
          <w:b/>
          <w:color w:val="000000"/>
          <w:sz w:val="28"/>
          <w:szCs w:val="28"/>
        </w:rPr>
        <w:t>первой главе «Роль вендинга в услугах розничной торговли»</w:t>
      </w:r>
      <w:r>
        <w:rPr>
          <w:color w:val="000000"/>
          <w:sz w:val="28"/>
          <w:szCs w:val="28"/>
        </w:rPr>
        <w:t xml:space="preserve"> </w:t>
      </w:r>
      <w:r w:rsidR="00FE6814">
        <w:rPr>
          <w:color w:val="000000"/>
          <w:sz w:val="28"/>
          <w:szCs w:val="28"/>
        </w:rPr>
        <w:t xml:space="preserve">раскрыта экономическая сущность услуг розничной торговли, </w:t>
      </w:r>
      <w:r w:rsidR="00FE6814" w:rsidRPr="00FE6814">
        <w:rPr>
          <w:color w:val="000000"/>
          <w:sz w:val="28"/>
          <w:szCs w:val="28"/>
        </w:rPr>
        <w:t>о</w:t>
      </w:r>
      <w:r w:rsidR="00E763A5" w:rsidRPr="00FE6814">
        <w:rPr>
          <w:color w:val="000000"/>
          <w:sz w:val="28"/>
          <w:szCs w:val="28"/>
        </w:rPr>
        <w:t>пределены этапы и дальнейшие перспективы развития розничной торговли в Р</w:t>
      </w:r>
      <w:r w:rsidR="00FE6814">
        <w:rPr>
          <w:color w:val="000000"/>
          <w:sz w:val="28"/>
          <w:szCs w:val="28"/>
        </w:rPr>
        <w:t>оссии в послереформенный период, рассмотрена классификация розничных торговых предприятий и определено место вендинга в ней, обобщен опыт развития вендинга в услугах ритейла зарубежных стран.</w:t>
      </w:r>
    </w:p>
    <w:p w:rsidR="00E05F34" w:rsidRDefault="00A907D7" w:rsidP="00CE2D33">
      <w:pPr>
        <w:spacing w:after="0" w:line="240" w:lineRule="auto"/>
        <w:ind w:firstLine="680"/>
        <w:jc w:val="both"/>
        <w:outlineLvl w:val="0"/>
        <w:rPr>
          <w:rFonts w:ascii="Times New Roman" w:hAnsi="Times New Roman" w:cs="Times New Roman"/>
          <w:sz w:val="28"/>
          <w:szCs w:val="28"/>
        </w:rPr>
      </w:pPr>
      <w:r>
        <w:rPr>
          <w:rFonts w:ascii="Times New Roman" w:hAnsi="Times New Roman" w:cs="Times New Roman"/>
          <w:sz w:val="28"/>
          <w:szCs w:val="28"/>
        </w:rPr>
        <w:t xml:space="preserve">Согласно </w:t>
      </w:r>
      <w:r w:rsidRPr="00A907D7">
        <w:rPr>
          <w:rFonts w:ascii="Times New Roman" w:hAnsi="Times New Roman" w:cs="Times New Roman"/>
          <w:sz w:val="28"/>
          <w:szCs w:val="28"/>
        </w:rPr>
        <w:t xml:space="preserve">ГОСТ P 51304-2009 </w:t>
      </w:r>
      <w:r>
        <w:rPr>
          <w:rFonts w:ascii="Times New Roman" w:hAnsi="Times New Roman" w:cs="Times New Roman"/>
          <w:sz w:val="28"/>
          <w:szCs w:val="28"/>
        </w:rPr>
        <w:t>«</w:t>
      </w:r>
      <w:r w:rsidRPr="00A907D7">
        <w:rPr>
          <w:rFonts w:ascii="Times New Roman" w:hAnsi="Times New Roman" w:cs="Times New Roman"/>
          <w:sz w:val="28"/>
          <w:szCs w:val="28"/>
        </w:rPr>
        <w:t>Ус</w:t>
      </w:r>
      <w:r>
        <w:rPr>
          <w:rFonts w:ascii="Times New Roman" w:hAnsi="Times New Roman" w:cs="Times New Roman"/>
          <w:sz w:val="28"/>
          <w:szCs w:val="28"/>
        </w:rPr>
        <w:t>луги торговли. Общие требования» п</w:t>
      </w:r>
      <w:r w:rsidRPr="00A907D7">
        <w:rPr>
          <w:rFonts w:ascii="Times New Roman" w:hAnsi="Times New Roman" w:cs="Times New Roman"/>
          <w:sz w:val="28"/>
          <w:szCs w:val="28"/>
        </w:rPr>
        <w:t xml:space="preserve">од услугой розничной торговли понимается результат непосредственного взаимодействия продавца и покупателя, а также собственная деятельность продавца по удовлетворению потребностей покупателя в приобретении товаров для личного, семейного, домашнего использования не связанного с предпринимательской деятельностью, по договору купли-продажи. </w:t>
      </w:r>
      <w:r w:rsidR="00697B5C" w:rsidRPr="00A907D7">
        <w:rPr>
          <w:rFonts w:ascii="Times New Roman" w:hAnsi="Times New Roman" w:cs="Times New Roman"/>
          <w:sz w:val="28"/>
          <w:szCs w:val="28"/>
        </w:rPr>
        <w:t>Анализируя товарооборо</w:t>
      </w:r>
      <w:r w:rsidR="00697B5C" w:rsidRPr="00697B5C">
        <w:rPr>
          <w:rFonts w:ascii="Times New Roman" w:hAnsi="Times New Roman" w:cs="Times New Roman"/>
          <w:sz w:val="28"/>
          <w:szCs w:val="28"/>
        </w:rPr>
        <w:t>т розничной торговли</w:t>
      </w:r>
      <w:r w:rsidR="00697B5C">
        <w:rPr>
          <w:rFonts w:ascii="Times New Roman" w:hAnsi="Times New Roman" w:cs="Times New Roman"/>
          <w:sz w:val="28"/>
          <w:szCs w:val="28"/>
        </w:rPr>
        <w:t xml:space="preserve"> в послереформенный период</w:t>
      </w:r>
      <w:r w:rsidR="00697B5C" w:rsidRPr="00697B5C">
        <w:rPr>
          <w:rFonts w:ascii="Times New Roman" w:hAnsi="Times New Roman" w:cs="Times New Roman"/>
          <w:sz w:val="28"/>
          <w:szCs w:val="28"/>
        </w:rPr>
        <w:t>, его динамику, следует отметить, что с 2004 года темпы роста розничной торговли превышали средние темпы роста экономики страны в целом. Данный рост достигался как за счет увеличения численности занятых в торговле, так и за счет увеличения производительности труда работников розничной торговли</w:t>
      </w:r>
      <w:r w:rsidR="00E05F34">
        <w:rPr>
          <w:rFonts w:ascii="Times New Roman" w:hAnsi="Times New Roman" w:cs="Times New Roman"/>
          <w:sz w:val="28"/>
          <w:szCs w:val="28"/>
        </w:rPr>
        <w:t xml:space="preserve">. </w:t>
      </w:r>
      <w:r w:rsidR="00572FB8">
        <w:rPr>
          <w:rFonts w:ascii="Times New Roman" w:hAnsi="Times New Roman" w:cs="Times New Roman"/>
          <w:sz w:val="28"/>
          <w:szCs w:val="28"/>
        </w:rPr>
        <w:t xml:space="preserve"> </w:t>
      </w:r>
    </w:p>
    <w:p w:rsidR="00697B5C" w:rsidRPr="00E05F34" w:rsidRDefault="00EB7F90" w:rsidP="00CE2D33">
      <w:pPr>
        <w:spacing w:after="0" w:line="240" w:lineRule="auto"/>
        <w:ind w:firstLine="680"/>
        <w:jc w:val="both"/>
        <w:outlineLvl w:val="0"/>
        <w:rPr>
          <w:rFonts w:ascii="Times New Roman" w:hAnsi="Times New Roman" w:cs="Times New Roman"/>
          <w:sz w:val="28"/>
          <w:szCs w:val="28"/>
        </w:rPr>
      </w:pPr>
      <w:r w:rsidRPr="00E05F34">
        <w:rPr>
          <w:rFonts w:ascii="Times New Roman" w:hAnsi="Times New Roman" w:cs="Times New Roman"/>
          <w:sz w:val="28"/>
          <w:szCs w:val="28"/>
        </w:rPr>
        <w:t xml:space="preserve">Признавая интенсивное развитие отечественной розничной торговли за анализируемый период, следует отметить, что отрасль торговли в России, закончив процесс первоначального формирования, приступила к этапу развития и совершенствования. </w:t>
      </w:r>
      <w:r w:rsidR="00697B5C" w:rsidRPr="00E05F34">
        <w:rPr>
          <w:rFonts w:ascii="Times New Roman" w:hAnsi="Times New Roman" w:cs="Times New Roman"/>
          <w:sz w:val="28"/>
          <w:szCs w:val="28"/>
        </w:rPr>
        <w:t>С начала рыночных преобразований в России нами выделено пять основных этапов развития розничной торговли</w:t>
      </w:r>
      <w:r w:rsidR="00283E27">
        <w:rPr>
          <w:rFonts w:ascii="Times New Roman" w:hAnsi="Times New Roman" w:cs="Times New Roman"/>
          <w:sz w:val="28"/>
          <w:szCs w:val="28"/>
        </w:rPr>
        <w:t xml:space="preserve"> (</w:t>
      </w:r>
      <w:proofErr w:type="gramStart"/>
      <w:r w:rsidR="00283E27">
        <w:rPr>
          <w:rFonts w:ascii="Times New Roman" w:hAnsi="Times New Roman" w:cs="Times New Roman"/>
          <w:sz w:val="28"/>
          <w:szCs w:val="28"/>
        </w:rPr>
        <w:t>см</w:t>
      </w:r>
      <w:proofErr w:type="gramEnd"/>
      <w:r w:rsidR="00283E27">
        <w:rPr>
          <w:rFonts w:ascii="Times New Roman" w:hAnsi="Times New Roman" w:cs="Times New Roman"/>
          <w:sz w:val="28"/>
          <w:szCs w:val="28"/>
        </w:rPr>
        <w:t>. таблицу 1</w:t>
      </w:r>
      <w:r w:rsidR="005F5867" w:rsidRPr="00E05F34">
        <w:rPr>
          <w:rFonts w:ascii="Times New Roman" w:hAnsi="Times New Roman" w:cs="Times New Roman"/>
          <w:sz w:val="28"/>
          <w:szCs w:val="28"/>
        </w:rPr>
        <w:t>).</w:t>
      </w:r>
      <w:r w:rsidR="00697B5C" w:rsidRPr="00E05F34">
        <w:rPr>
          <w:rFonts w:ascii="Times New Roman" w:hAnsi="Times New Roman" w:cs="Times New Roman"/>
          <w:sz w:val="28"/>
          <w:szCs w:val="28"/>
        </w:rPr>
        <w:t> </w:t>
      </w:r>
    </w:p>
    <w:p w:rsidR="000C73EC" w:rsidRDefault="000C73EC" w:rsidP="00CE2D33">
      <w:pPr>
        <w:pStyle w:val="a3"/>
        <w:spacing w:before="0" w:beforeAutospacing="0" w:after="0" w:afterAutospacing="0"/>
        <w:ind w:firstLine="680"/>
        <w:jc w:val="both"/>
        <w:outlineLvl w:val="2"/>
        <w:rPr>
          <w:sz w:val="28"/>
          <w:szCs w:val="28"/>
        </w:rPr>
      </w:pPr>
      <w:r w:rsidRPr="00697B5C">
        <w:rPr>
          <w:sz w:val="28"/>
          <w:szCs w:val="28"/>
        </w:rPr>
        <w:t xml:space="preserve">Изучив развитие современной российской розничной торговли можно </w:t>
      </w:r>
      <w:r w:rsidR="00E402D4">
        <w:rPr>
          <w:sz w:val="28"/>
          <w:szCs w:val="28"/>
        </w:rPr>
        <w:t>обозначить следующие  тенденции её</w:t>
      </w:r>
      <w:r w:rsidRPr="00697B5C">
        <w:rPr>
          <w:sz w:val="28"/>
          <w:szCs w:val="28"/>
        </w:rPr>
        <w:t xml:space="preserve"> дальнейшего развития</w:t>
      </w:r>
      <w:r>
        <w:rPr>
          <w:sz w:val="28"/>
          <w:szCs w:val="28"/>
        </w:rPr>
        <w:t>:</w:t>
      </w:r>
    </w:p>
    <w:p w:rsidR="000C73EC" w:rsidRDefault="00283E27" w:rsidP="00CE2D33">
      <w:pPr>
        <w:pStyle w:val="a3"/>
        <w:numPr>
          <w:ilvl w:val="0"/>
          <w:numId w:val="28"/>
        </w:numPr>
        <w:spacing w:before="0" w:beforeAutospacing="0" w:after="0" w:afterAutospacing="0"/>
        <w:ind w:left="0" w:firstLine="0"/>
        <w:jc w:val="both"/>
        <w:outlineLvl w:val="2"/>
        <w:rPr>
          <w:sz w:val="28"/>
          <w:szCs w:val="28"/>
        </w:rPr>
      </w:pPr>
      <w:r>
        <w:rPr>
          <w:sz w:val="28"/>
          <w:szCs w:val="28"/>
        </w:rPr>
        <w:t>переход</w:t>
      </w:r>
      <w:r w:rsidR="000C73EC" w:rsidRPr="00697B5C">
        <w:rPr>
          <w:sz w:val="28"/>
          <w:szCs w:val="28"/>
        </w:rPr>
        <w:t xml:space="preserve"> от независимых магазинов</w:t>
      </w:r>
      <w:r w:rsidR="000C73EC">
        <w:rPr>
          <w:sz w:val="28"/>
          <w:szCs w:val="28"/>
        </w:rPr>
        <w:t xml:space="preserve"> к сетевым структурам, демонстрирующим</w:t>
      </w:r>
      <w:r w:rsidR="000C73EC" w:rsidRPr="00697B5C">
        <w:rPr>
          <w:sz w:val="28"/>
          <w:szCs w:val="28"/>
        </w:rPr>
        <w:t xml:space="preserve"> более высокую эффективность в силу преимуществ сетев</w:t>
      </w:r>
      <w:r w:rsidR="000C73EC">
        <w:rPr>
          <w:sz w:val="28"/>
          <w:szCs w:val="28"/>
        </w:rPr>
        <w:t>ой организации;</w:t>
      </w:r>
    </w:p>
    <w:p w:rsidR="000C73EC" w:rsidRDefault="000C73EC" w:rsidP="00CE2D33">
      <w:pPr>
        <w:pStyle w:val="a3"/>
        <w:numPr>
          <w:ilvl w:val="0"/>
          <w:numId w:val="28"/>
        </w:numPr>
        <w:spacing w:before="0" w:beforeAutospacing="0" w:after="0" w:afterAutospacing="0"/>
        <w:ind w:left="0" w:firstLine="0"/>
        <w:jc w:val="both"/>
        <w:outlineLvl w:val="2"/>
        <w:rPr>
          <w:sz w:val="28"/>
          <w:szCs w:val="28"/>
        </w:rPr>
      </w:pPr>
      <w:r w:rsidRPr="00697B5C">
        <w:rPr>
          <w:sz w:val="28"/>
          <w:szCs w:val="28"/>
        </w:rPr>
        <w:t>эволю</w:t>
      </w:r>
      <w:r w:rsidR="00283E27">
        <w:rPr>
          <w:sz w:val="28"/>
          <w:szCs w:val="28"/>
        </w:rPr>
        <w:t>ция</w:t>
      </w:r>
      <w:r w:rsidRPr="00697B5C">
        <w:rPr>
          <w:sz w:val="28"/>
          <w:szCs w:val="28"/>
        </w:rPr>
        <w:t xml:space="preserve"> торговых форматов</w:t>
      </w:r>
      <w:r>
        <w:rPr>
          <w:sz w:val="28"/>
          <w:szCs w:val="28"/>
        </w:rPr>
        <w:t xml:space="preserve"> </w:t>
      </w:r>
      <w:r w:rsidRPr="00697B5C">
        <w:rPr>
          <w:sz w:val="28"/>
          <w:szCs w:val="28"/>
        </w:rPr>
        <w:t>в сторону относительно менее обеспеченных и более массовых потребительских сегментов</w:t>
      </w:r>
      <w:r>
        <w:rPr>
          <w:sz w:val="28"/>
          <w:szCs w:val="28"/>
        </w:rPr>
        <w:t>;</w:t>
      </w:r>
    </w:p>
    <w:p w:rsidR="000C73EC" w:rsidRDefault="000C73EC" w:rsidP="00CE2D33">
      <w:pPr>
        <w:pStyle w:val="a3"/>
        <w:numPr>
          <w:ilvl w:val="0"/>
          <w:numId w:val="28"/>
        </w:numPr>
        <w:spacing w:before="0" w:beforeAutospacing="0" w:after="0" w:afterAutospacing="0"/>
        <w:ind w:left="0" w:firstLine="0"/>
        <w:jc w:val="both"/>
        <w:outlineLvl w:val="2"/>
        <w:rPr>
          <w:sz w:val="28"/>
          <w:szCs w:val="28"/>
        </w:rPr>
      </w:pPr>
      <w:r>
        <w:rPr>
          <w:sz w:val="28"/>
          <w:szCs w:val="28"/>
        </w:rPr>
        <w:lastRenderedPageBreak/>
        <w:t>у</w:t>
      </w:r>
      <w:r w:rsidRPr="00697B5C">
        <w:rPr>
          <w:sz w:val="28"/>
          <w:szCs w:val="28"/>
        </w:rPr>
        <w:t>совершенствование торговы</w:t>
      </w:r>
      <w:r>
        <w:rPr>
          <w:sz w:val="28"/>
          <w:szCs w:val="28"/>
        </w:rPr>
        <w:t>х процессов путем автоматизации;</w:t>
      </w:r>
    </w:p>
    <w:p w:rsidR="000C73EC" w:rsidRDefault="000C73EC" w:rsidP="00CE2D33">
      <w:pPr>
        <w:pStyle w:val="a3"/>
        <w:numPr>
          <w:ilvl w:val="0"/>
          <w:numId w:val="28"/>
        </w:numPr>
        <w:spacing w:before="0" w:beforeAutospacing="0" w:after="0" w:afterAutospacing="0"/>
        <w:ind w:left="0" w:firstLine="0"/>
        <w:jc w:val="both"/>
        <w:outlineLvl w:val="2"/>
        <w:rPr>
          <w:sz w:val="28"/>
          <w:szCs w:val="28"/>
        </w:rPr>
      </w:pPr>
      <w:r w:rsidRPr="00572FB8">
        <w:rPr>
          <w:sz w:val="28"/>
          <w:szCs w:val="28"/>
        </w:rPr>
        <w:t>развитие внемагазинных форм организации розничной торговли,</w:t>
      </w:r>
      <w:r>
        <w:rPr>
          <w:sz w:val="28"/>
          <w:szCs w:val="28"/>
        </w:rPr>
        <w:t xml:space="preserve"> в том числе вендинга,</w:t>
      </w:r>
      <w:r w:rsidRPr="00572FB8">
        <w:rPr>
          <w:sz w:val="28"/>
          <w:szCs w:val="28"/>
        </w:rPr>
        <w:t xml:space="preserve"> которые являются успешной альтернативой традиционным розничным точкам.  При этом реш</w:t>
      </w:r>
      <w:r w:rsidR="00283E27">
        <w:rPr>
          <w:sz w:val="28"/>
          <w:szCs w:val="28"/>
        </w:rPr>
        <w:t>ающим фактором, стимулирующим их</w:t>
      </w:r>
      <w:r w:rsidRPr="00572FB8">
        <w:rPr>
          <w:sz w:val="28"/>
          <w:szCs w:val="28"/>
        </w:rPr>
        <w:t xml:space="preserve"> прогресс, является минимизация затрат, обеспечивающих процесс доведения товаров до покупателя. </w:t>
      </w:r>
    </w:p>
    <w:p w:rsidR="00C954E6" w:rsidRDefault="00C954E6" w:rsidP="00CE2D33">
      <w:pPr>
        <w:pStyle w:val="a4"/>
        <w:spacing w:line="240" w:lineRule="auto"/>
        <w:ind w:firstLine="0"/>
        <w:rPr>
          <w:szCs w:val="28"/>
        </w:rPr>
      </w:pPr>
    </w:p>
    <w:p w:rsidR="00697B5C" w:rsidRDefault="00697B5C" w:rsidP="00CE2D33">
      <w:pPr>
        <w:pStyle w:val="a4"/>
        <w:spacing w:line="240" w:lineRule="auto"/>
        <w:ind w:firstLine="0"/>
        <w:rPr>
          <w:szCs w:val="28"/>
        </w:rPr>
      </w:pPr>
      <w:r w:rsidRPr="00697B5C">
        <w:rPr>
          <w:szCs w:val="28"/>
        </w:rPr>
        <w:t xml:space="preserve">Таблица  </w:t>
      </w:r>
      <w:r w:rsidR="00283E27">
        <w:rPr>
          <w:szCs w:val="28"/>
        </w:rPr>
        <w:t>1</w:t>
      </w:r>
      <w:r w:rsidRPr="00697B5C">
        <w:rPr>
          <w:szCs w:val="28"/>
        </w:rPr>
        <w:t xml:space="preserve"> – Этапы развития розничной торговли в России в послереформенный период</w:t>
      </w:r>
    </w:p>
    <w:p w:rsidR="00CE2D33" w:rsidRPr="00697B5C" w:rsidRDefault="00CE2D33" w:rsidP="00CE2D33">
      <w:pPr>
        <w:pStyle w:val="a4"/>
        <w:spacing w:line="240" w:lineRule="auto"/>
        <w:ind w:firstLine="0"/>
        <w:rPr>
          <w:szCs w:val="28"/>
        </w:rPr>
      </w:pPr>
    </w:p>
    <w:tbl>
      <w:tblPr>
        <w:tblStyle w:val="a8"/>
        <w:tblW w:w="0" w:type="auto"/>
        <w:tblInd w:w="108" w:type="dxa"/>
        <w:tblLayout w:type="fixed"/>
        <w:tblLook w:val="04A0"/>
      </w:tblPr>
      <w:tblGrid>
        <w:gridCol w:w="1276"/>
        <w:gridCol w:w="1701"/>
        <w:gridCol w:w="142"/>
        <w:gridCol w:w="6627"/>
      </w:tblGrid>
      <w:tr w:rsidR="00697B5C" w:rsidRPr="00697B5C" w:rsidTr="00CE2D33">
        <w:trPr>
          <w:trHeight w:val="361"/>
        </w:trPr>
        <w:tc>
          <w:tcPr>
            <w:tcW w:w="1276" w:type="dxa"/>
          </w:tcPr>
          <w:p w:rsidR="00697B5C" w:rsidRPr="00CE2D33" w:rsidRDefault="00697B5C" w:rsidP="00CE2D33">
            <w:pPr>
              <w:pStyle w:val="a4"/>
              <w:spacing w:line="240" w:lineRule="auto"/>
              <w:ind w:firstLine="0"/>
              <w:jc w:val="center"/>
              <w:rPr>
                <w:sz w:val="24"/>
                <w:szCs w:val="24"/>
              </w:rPr>
            </w:pPr>
            <w:r w:rsidRPr="00CE2D33">
              <w:rPr>
                <w:sz w:val="24"/>
                <w:szCs w:val="24"/>
              </w:rPr>
              <w:t xml:space="preserve">Период </w:t>
            </w:r>
          </w:p>
        </w:tc>
        <w:tc>
          <w:tcPr>
            <w:tcW w:w="1843" w:type="dxa"/>
            <w:gridSpan w:val="2"/>
          </w:tcPr>
          <w:p w:rsidR="00697B5C" w:rsidRPr="00CE2D33" w:rsidRDefault="00697B5C" w:rsidP="00CE2D33">
            <w:pPr>
              <w:pStyle w:val="a4"/>
              <w:spacing w:line="240" w:lineRule="auto"/>
              <w:ind w:firstLine="0"/>
              <w:jc w:val="center"/>
              <w:rPr>
                <w:sz w:val="24"/>
                <w:szCs w:val="24"/>
              </w:rPr>
            </w:pPr>
            <w:r w:rsidRPr="00CE2D33">
              <w:rPr>
                <w:sz w:val="24"/>
                <w:szCs w:val="24"/>
              </w:rPr>
              <w:t>Название этапа</w:t>
            </w:r>
          </w:p>
        </w:tc>
        <w:tc>
          <w:tcPr>
            <w:tcW w:w="6627" w:type="dxa"/>
          </w:tcPr>
          <w:p w:rsidR="00697B5C" w:rsidRDefault="00697B5C" w:rsidP="00CE2D33">
            <w:pPr>
              <w:pStyle w:val="a4"/>
              <w:spacing w:line="240" w:lineRule="auto"/>
              <w:ind w:firstLine="0"/>
              <w:jc w:val="center"/>
              <w:rPr>
                <w:sz w:val="24"/>
                <w:szCs w:val="24"/>
              </w:rPr>
            </w:pPr>
            <w:r w:rsidRPr="00CE2D33">
              <w:rPr>
                <w:sz w:val="24"/>
                <w:szCs w:val="24"/>
              </w:rPr>
              <w:t>Характеристика этапа</w:t>
            </w:r>
          </w:p>
          <w:p w:rsidR="00CE2D33" w:rsidRPr="00CE2D33" w:rsidRDefault="00CE2D33" w:rsidP="00CE2D33">
            <w:pPr>
              <w:pStyle w:val="a4"/>
              <w:spacing w:line="240" w:lineRule="auto"/>
              <w:ind w:firstLine="0"/>
              <w:jc w:val="center"/>
              <w:rPr>
                <w:sz w:val="24"/>
                <w:szCs w:val="24"/>
              </w:rPr>
            </w:pPr>
          </w:p>
        </w:tc>
      </w:tr>
      <w:tr w:rsidR="00CE2D33" w:rsidRPr="00697B5C" w:rsidTr="00CE2D33">
        <w:trPr>
          <w:trHeight w:val="361"/>
        </w:trPr>
        <w:tc>
          <w:tcPr>
            <w:tcW w:w="1276" w:type="dxa"/>
          </w:tcPr>
          <w:p w:rsidR="00CE2D33" w:rsidRPr="00CE2D33" w:rsidRDefault="00CE2D33" w:rsidP="00CE2D33">
            <w:pPr>
              <w:pStyle w:val="a4"/>
              <w:spacing w:line="240" w:lineRule="auto"/>
              <w:ind w:firstLine="0"/>
              <w:jc w:val="center"/>
              <w:rPr>
                <w:sz w:val="24"/>
                <w:szCs w:val="24"/>
              </w:rPr>
            </w:pPr>
            <w:r w:rsidRPr="00CE2D33">
              <w:rPr>
                <w:sz w:val="24"/>
                <w:szCs w:val="24"/>
              </w:rPr>
              <w:t>1</w:t>
            </w:r>
          </w:p>
        </w:tc>
        <w:tc>
          <w:tcPr>
            <w:tcW w:w="1843" w:type="dxa"/>
            <w:gridSpan w:val="2"/>
          </w:tcPr>
          <w:p w:rsidR="00CE2D33" w:rsidRPr="00CE2D33" w:rsidRDefault="00CE2D33" w:rsidP="00CE2D33">
            <w:pPr>
              <w:pStyle w:val="a4"/>
              <w:spacing w:line="240" w:lineRule="auto"/>
              <w:ind w:firstLine="0"/>
              <w:jc w:val="center"/>
              <w:rPr>
                <w:sz w:val="24"/>
                <w:szCs w:val="24"/>
              </w:rPr>
            </w:pPr>
            <w:r w:rsidRPr="00CE2D33">
              <w:rPr>
                <w:sz w:val="24"/>
                <w:szCs w:val="24"/>
              </w:rPr>
              <w:t>2</w:t>
            </w:r>
          </w:p>
        </w:tc>
        <w:tc>
          <w:tcPr>
            <w:tcW w:w="6627" w:type="dxa"/>
          </w:tcPr>
          <w:p w:rsidR="00CE2D33" w:rsidRPr="00CE2D33" w:rsidRDefault="00CE2D33" w:rsidP="00CE2D33">
            <w:pPr>
              <w:pStyle w:val="a4"/>
              <w:spacing w:line="240" w:lineRule="auto"/>
              <w:ind w:firstLine="0"/>
              <w:jc w:val="center"/>
              <w:rPr>
                <w:sz w:val="24"/>
                <w:szCs w:val="24"/>
              </w:rPr>
            </w:pPr>
            <w:r w:rsidRPr="00CE2D33">
              <w:rPr>
                <w:sz w:val="24"/>
                <w:szCs w:val="24"/>
              </w:rPr>
              <w:t>3</w:t>
            </w:r>
          </w:p>
        </w:tc>
      </w:tr>
      <w:tr w:rsidR="00697B5C" w:rsidRPr="00697B5C" w:rsidTr="00CE2D33">
        <w:tc>
          <w:tcPr>
            <w:tcW w:w="1276" w:type="dxa"/>
          </w:tcPr>
          <w:p w:rsidR="00697B5C" w:rsidRPr="00CE2D33" w:rsidRDefault="00697B5C" w:rsidP="00CE2D33">
            <w:pPr>
              <w:pStyle w:val="a4"/>
              <w:spacing w:line="240" w:lineRule="auto"/>
              <w:ind w:firstLine="0"/>
              <w:rPr>
                <w:sz w:val="24"/>
                <w:szCs w:val="24"/>
              </w:rPr>
            </w:pPr>
            <w:r w:rsidRPr="00CE2D33">
              <w:rPr>
                <w:sz w:val="24"/>
                <w:szCs w:val="24"/>
              </w:rPr>
              <w:t>1987-</w:t>
            </w:r>
          </w:p>
          <w:p w:rsidR="00697B5C" w:rsidRPr="00CE2D33" w:rsidRDefault="00697B5C" w:rsidP="00CE2D33">
            <w:pPr>
              <w:pStyle w:val="a4"/>
              <w:spacing w:line="240" w:lineRule="auto"/>
              <w:ind w:firstLine="0"/>
              <w:rPr>
                <w:sz w:val="24"/>
                <w:szCs w:val="24"/>
              </w:rPr>
            </w:pPr>
            <w:r w:rsidRPr="00CE2D33">
              <w:rPr>
                <w:sz w:val="24"/>
                <w:szCs w:val="24"/>
              </w:rPr>
              <w:t>1991 гг.</w:t>
            </w:r>
          </w:p>
        </w:tc>
        <w:tc>
          <w:tcPr>
            <w:tcW w:w="1843" w:type="dxa"/>
            <w:gridSpan w:val="2"/>
          </w:tcPr>
          <w:p w:rsidR="00697B5C" w:rsidRPr="00CE2D33" w:rsidRDefault="00697B5C" w:rsidP="00CE2D33">
            <w:pPr>
              <w:pStyle w:val="a4"/>
              <w:spacing w:line="240" w:lineRule="auto"/>
              <w:ind w:firstLine="0"/>
              <w:rPr>
                <w:sz w:val="24"/>
                <w:szCs w:val="24"/>
              </w:rPr>
            </w:pPr>
            <w:r w:rsidRPr="00CE2D33">
              <w:rPr>
                <w:sz w:val="24"/>
                <w:szCs w:val="24"/>
              </w:rPr>
              <w:t xml:space="preserve">Возникновение </w:t>
            </w:r>
          </w:p>
        </w:tc>
        <w:tc>
          <w:tcPr>
            <w:tcW w:w="6627" w:type="dxa"/>
          </w:tcPr>
          <w:p w:rsidR="00697B5C" w:rsidRDefault="00697B5C" w:rsidP="00CE2D33">
            <w:pPr>
              <w:pStyle w:val="a4"/>
              <w:spacing w:line="240" w:lineRule="auto"/>
              <w:ind w:firstLine="0"/>
              <w:rPr>
                <w:sz w:val="24"/>
                <w:szCs w:val="24"/>
              </w:rPr>
            </w:pPr>
            <w:r w:rsidRPr="00CE2D33">
              <w:rPr>
                <w:sz w:val="24"/>
                <w:szCs w:val="24"/>
              </w:rPr>
              <w:t xml:space="preserve">Появляются простейшие внемагазинные формы организации розничной торговли (торговля вразнос, через ларьки, с машин, на необорудованных площадках). Магазинная форма организации розничной торговли характеризуется слабой подготовкой персонала и торговых помещений, свойственных периоду первоначального накопления капитала и формирования рынка. </w:t>
            </w:r>
          </w:p>
          <w:p w:rsidR="00CE2D33" w:rsidRPr="00CE2D33" w:rsidRDefault="00CE2D33" w:rsidP="00CE2D33">
            <w:pPr>
              <w:pStyle w:val="a4"/>
              <w:spacing w:line="240" w:lineRule="auto"/>
              <w:ind w:firstLine="0"/>
              <w:rPr>
                <w:sz w:val="24"/>
                <w:szCs w:val="24"/>
              </w:rPr>
            </w:pPr>
          </w:p>
        </w:tc>
      </w:tr>
      <w:tr w:rsidR="00697B5C" w:rsidRPr="00697B5C" w:rsidTr="00CE2D33">
        <w:tc>
          <w:tcPr>
            <w:tcW w:w="1276" w:type="dxa"/>
            <w:tcBorders>
              <w:bottom w:val="single" w:sz="4" w:space="0" w:color="auto"/>
            </w:tcBorders>
          </w:tcPr>
          <w:p w:rsidR="00697B5C" w:rsidRPr="00CE2D33" w:rsidRDefault="00697B5C" w:rsidP="00CE2D33">
            <w:pPr>
              <w:pStyle w:val="a4"/>
              <w:spacing w:line="240" w:lineRule="auto"/>
              <w:ind w:firstLine="0"/>
              <w:rPr>
                <w:sz w:val="24"/>
                <w:szCs w:val="24"/>
              </w:rPr>
            </w:pPr>
            <w:r w:rsidRPr="00CE2D33">
              <w:rPr>
                <w:sz w:val="24"/>
                <w:szCs w:val="24"/>
              </w:rPr>
              <w:t>1992-</w:t>
            </w:r>
          </w:p>
          <w:p w:rsidR="00697B5C" w:rsidRPr="00CE2D33" w:rsidRDefault="00697B5C" w:rsidP="00CE2D33">
            <w:pPr>
              <w:pStyle w:val="a4"/>
              <w:spacing w:line="240" w:lineRule="auto"/>
              <w:ind w:firstLine="0"/>
              <w:rPr>
                <w:sz w:val="24"/>
                <w:szCs w:val="24"/>
              </w:rPr>
            </w:pPr>
            <w:r w:rsidRPr="00CE2D33">
              <w:rPr>
                <w:sz w:val="24"/>
                <w:szCs w:val="24"/>
              </w:rPr>
              <w:t>1994 гг.</w:t>
            </w:r>
          </w:p>
        </w:tc>
        <w:tc>
          <w:tcPr>
            <w:tcW w:w="1843" w:type="dxa"/>
            <w:gridSpan w:val="2"/>
            <w:tcBorders>
              <w:bottom w:val="single" w:sz="4" w:space="0" w:color="auto"/>
            </w:tcBorders>
          </w:tcPr>
          <w:p w:rsidR="00697B5C" w:rsidRPr="00CE2D33" w:rsidRDefault="00697B5C" w:rsidP="00CE2D33">
            <w:pPr>
              <w:pStyle w:val="a4"/>
              <w:spacing w:line="240" w:lineRule="auto"/>
              <w:ind w:firstLine="0"/>
              <w:rPr>
                <w:sz w:val="24"/>
                <w:szCs w:val="24"/>
              </w:rPr>
            </w:pPr>
            <w:r w:rsidRPr="00CE2D33">
              <w:rPr>
                <w:sz w:val="24"/>
                <w:szCs w:val="24"/>
              </w:rPr>
              <w:t xml:space="preserve">Формирование </w:t>
            </w:r>
          </w:p>
          <w:p w:rsidR="00697B5C" w:rsidRPr="00CE2D33" w:rsidRDefault="00697B5C" w:rsidP="00CE2D33">
            <w:pPr>
              <w:pStyle w:val="a4"/>
              <w:spacing w:line="240" w:lineRule="auto"/>
              <w:ind w:firstLine="0"/>
              <w:rPr>
                <w:sz w:val="24"/>
                <w:szCs w:val="24"/>
              </w:rPr>
            </w:pPr>
          </w:p>
        </w:tc>
        <w:tc>
          <w:tcPr>
            <w:tcW w:w="6627" w:type="dxa"/>
            <w:tcBorders>
              <w:bottom w:val="single" w:sz="4" w:space="0" w:color="auto"/>
            </w:tcBorders>
          </w:tcPr>
          <w:p w:rsidR="00697B5C" w:rsidRDefault="00697B5C" w:rsidP="00CE2D33">
            <w:pPr>
              <w:pStyle w:val="a4"/>
              <w:spacing w:line="240" w:lineRule="auto"/>
              <w:ind w:firstLine="0"/>
              <w:rPr>
                <w:sz w:val="24"/>
                <w:szCs w:val="24"/>
              </w:rPr>
            </w:pPr>
            <w:r w:rsidRPr="00CE2D33">
              <w:rPr>
                <w:sz w:val="24"/>
                <w:szCs w:val="24"/>
              </w:rPr>
              <w:t xml:space="preserve">Активная приватизация и акционирование многочисленных розничных торговых предприятий оставшихся с советских времен. Формирование стихийного рынка. Государственное регулирование незначительное вследствие слабо развитой нормативной базы. Зарождение современных форм организации розничной торговли. Появляются новые форматы магазинов, существующие в развитых странах, оптово-розничные предприятия с более низкими ценами. Частные и акционерные (со смешанной формой собственности) магазины постепенно вытесняют передвижные торговые точки. </w:t>
            </w:r>
          </w:p>
          <w:p w:rsidR="00CE2D33" w:rsidRPr="00CE2D33" w:rsidRDefault="00CE2D33" w:rsidP="00CE2D33">
            <w:pPr>
              <w:pStyle w:val="a4"/>
              <w:spacing w:line="240" w:lineRule="auto"/>
              <w:ind w:firstLine="0"/>
              <w:rPr>
                <w:sz w:val="24"/>
                <w:szCs w:val="24"/>
              </w:rPr>
            </w:pPr>
          </w:p>
        </w:tc>
      </w:tr>
      <w:tr w:rsidR="00697B5C" w:rsidRPr="00697B5C" w:rsidTr="00CE2D33">
        <w:tc>
          <w:tcPr>
            <w:tcW w:w="1276" w:type="dxa"/>
            <w:tcBorders>
              <w:bottom w:val="single" w:sz="4" w:space="0" w:color="auto"/>
            </w:tcBorders>
          </w:tcPr>
          <w:p w:rsidR="00697B5C" w:rsidRPr="00CE2D33" w:rsidRDefault="00697B5C" w:rsidP="00CE2D33">
            <w:pPr>
              <w:pStyle w:val="a4"/>
              <w:spacing w:line="240" w:lineRule="auto"/>
              <w:ind w:firstLine="0"/>
              <w:rPr>
                <w:sz w:val="24"/>
                <w:szCs w:val="24"/>
              </w:rPr>
            </w:pPr>
            <w:r w:rsidRPr="00CE2D33">
              <w:rPr>
                <w:sz w:val="24"/>
                <w:szCs w:val="24"/>
              </w:rPr>
              <w:t>1995-</w:t>
            </w:r>
          </w:p>
          <w:p w:rsidR="00697B5C" w:rsidRPr="00CE2D33" w:rsidRDefault="00697B5C" w:rsidP="00CE2D33">
            <w:pPr>
              <w:pStyle w:val="a4"/>
              <w:spacing w:line="240" w:lineRule="auto"/>
              <w:ind w:firstLine="0"/>
              <w:rPr>
                <w:sz w:val="24"/>
                <w:szCs w:val="24"/>
              </w:rPr>
            </w:pPr>
            <w:r w:rsidRPr="00CE2D33">
              <w:rPr>
                <w:sz w:val="24"/>
                <w:szCs w:val="24"/>
              </w:rPr>
              <w:t>2000 гг.</w:t>
            </w:r>
          </w:p>
        </w:tc>
        <w:tc>
          <w:tcPr>
            <w:tcW w:w="1843" w:type="dxa"/>
            <w:gridSpan w:val="2"/>
            <w:tcBorders>
              <w:bottom w:val="single" w:sz="4" w:space="0" w:color="auto"/>
            </w:tcBorders>
          </w:tcPr>
          <w:p w:rsidR="00697B5C" w:rsidRPr="00CE2D33" w:rsidRDefault="00697B5C" w:rsidP="00CE2D33">
            <w:pPr>
              <w:pStyle w:val="a4"/>
              <w:spacing w:line="240" w:lineRule="auto"/>
              <w:ind w:firstLine="0"/>
              <w:rPr>
                <w:sz w:val="24"/>
                <w:szCs w:val="24"/>
              </w:rPr>
            </w:pPr>
            <w:r w:rsidRPr="00CE2D33">
              <w:rPr>
                <w:sz w:val="24"/>
                <w:szCs w:val="24"/>
              </w:rPr>
              <w:t>Экстенсивное развитие</w:t>
            </w:r>
          </w:p>
        </w:tc>
        <w:tc>
          <w:tcPr>
            <w:tcW w:w="6627" w:type="dxa"/>
            <w:tcBorders>
              <w:bottom w:val="single" w:sz="4" w:space="0" w:color="auto"/>
            </w:tcBorders>
          </w:tcPr>
          <w:p w:rsidR="00CE2D33" w:rsidRPr="00CE2D33" w:rsidRDefault="00697B5C" w:rsidP="00CE2D33">
            <w:pPr>
              <w:pStyle w:val="a4"/>
              <w:spacing w:line="240" w:lineRule="auto"/>
              <w:ind w:firstLine="0"/>
              <w:rPr>
                <w:sz w:val="24"/>
                <w:szCs w:val="24"/>
              </w:rPr>
            </w:pPr>
            <w:r w:rsidRPr="00CE2D33">
              <w:rPr>
                <w:sz w:val="24"/>
                <w:szCs w:val="24"/>
              </w:rPr>
              <w:t xml:space="preserve">Резкое увеличение количества магазинов и возникновение многочисленных торговых сетей. Происходит ужесточение законодательства в отношении торговых коммерческих структур. В экономике данного периода было характерно падение производства, финансовый кризис 1998 года привел к изменению форматов розничной торговли, стали активно развиваться дискаунтеры, работающие по методу самообслуживания. Внедрение данного метода даёт возможность значительно повысить эффективность розничной торговли. На отечественный рынок активно проникают западные торговые сети, что привело к острой конкуренции между розничными торговыми предприятиями и их интенсивному развитию.  </w:t>
            </w:r>
          </w:p>
        </w:tc>
      </w:tr>
      <w:tr w:rsidR="00CE2D33" w:rsidRPr="00697B5C" w:rsidTr="00CE2D33">
        <w:tc>
          <w:tcPr>
            <w:tcW w:w="9746" w:type="dxa"/>
            <w:gridSpan w:val="4"/>
            <w:tcBorders>
              <w:top w:val="nil"/>
              <w:left w:val="nil"/>
              <w:bottom w:val="single" w:sz="4" w:space="0" w:color="auto"/>
              <w:right w:val="nil"/>
            </w:tcBorders>
          </w:tcPr>
          <w:p w:rsidR="00CE2D33" w:rsidRDefault="00CE2D33" w:rsidP="00CE2D33">
            <w:pPr>
              <w:pStyle w:val="a4"/>
              <w:spacing w:line="240" w:lineRule="auto"/>
              <w:ind w:firstLine="0"/>
              <w:rPr>
                <w:szCs w:val="28"/>
              </w:rPr>
            </w:pPr>
            <w:r>
              <w:rPr>
                <w:szCs w:val="28"/>
              </w:rPr>
              <w:lastRenderedPageBreak/>
              <w:t>Продолжение таблицы 1</w:t>
            </w:r>
          </w:p>
          <w:p w:rsidR="00CE2D33" w:rsidRPr="00CE2D33" w:rsidRDefault="00CE2D33" w:rsidP="00CE2D33">
            <w:pPr>
              <w:pStyle w:val="a4"/>
              <w:spacing w:line="240" w:lineRule="auto"/>
              <w:ind w:firstLine="0"/>
              <w:rPr>
                <w:szCs w:val="28"/>
              </w:rPr>
            </w:pPr>
          </w:p>
        </w:tc>
      </w:tr>
      <w:tr w:rsidR="00CE2D33" w:rsidRPr="00697B5C" w:rsidTr="00CE2D33">
        <w:tc>
          <w:tcPr>
            <w:tcW w:w="1276" w:type="dxa"/>
            <w:tcBorders>
              <w:top w:val="single" w:sz="4" w:space="0" w:color="auto"/>
            </w:tcBorders>
          </w:tcPr>
          <w:p w:rsidR="00CE2D33" w:rsidRPr="009B577C" w:rsidRDefault="00CE2D33" w:rsidP="00CE2D33">
            <w:pPr>
              <w:pStyle w:val="a4"/>
              <w:spacing w:line="240" w:lineRule="auto"/>
              <w:ind w:firstLine="0"/>
              <w:jc w:val="center"/>
              <w:rPr>
                <w:sz w:val="22"/>
                <w:szCs w:val="22"/>
              </w:rPr>
            </w:pPr>
            <w:r>
              <w:rPr>
                <w:sz w:val="22"/>
                <w:szCs w:val="22"/>
              </w:rPr>
              <w:t>1</w:t>
            </w:r>
          </w:p>
        </w:tc>
        <w:tc>
          <w:tcPr>
            <w:tcW w:w="1701" w:type="dxa"/>
            <w:tcBorders>
              <w:top w:val="single" w:sz="4" w:space="0" w:color="auto"/>
            </w:tcBorders>
          </w:tcPr>
          <w:p w:rsidR="00CE2D33" w:rsidRPr="009B577C" w:rsidRDefault="00CE2D33" w:rsidP="00CE2D33">
            <w:pPr>
              <w:pStyle w:val="a4"/>
              <w:spacing w:line="240" w:lineRule="auto"/>
              <w:ind w:firstLine="0"/>
              <w:jc w:val="center"/>
              <w:rPr>
                <w:sz w:val="22"/>
                <w:szCs w:val="22"/>
              </w:rPr>
            </w:pPr>
            <w:r>
              <w:rPr>
                <w:sz w:val="22"/>
                <w:szCs w:val="22"/>
              </w:rPr>
              <w:t>2</w:t>
            </w:r>
          </w:p>
        </w:tc>
        <w:tc>
          <w:tcPr>
            <w:tcW w:w="6769" w:type="dxa"/>
            <w:gridSpan w:val="2"/>
            <w:tcBorders>
              <w:top w:val="single" w:sz="4" w:space="0" w:color="auto"/>
            </w:tcBorders>
          </w:tcPr>
          <w:p w:rsidR="00CE2D33" w:rsidRPr="009B577C" w:rsidRDefault="00CE2D33" w:rsidP="00CE2D33">
            <w:pPr>
              <w:pStyle w:val="a4"/>
              <w:spacing w:line="240" w:lineRule="auto"/>
              <w:ind w:firstLine="0"/>
              <w:jc w:val="center"/>
              <w:rPr>
                <w:sz w:val="22"/>
                <w:szCs w:val="22"/>
              </w:rPr>
            </w:pPr>
            <w:r>
              <w:rPr>
                <w:sz w:val="22"/>
                <w:szCs w:val="22"/>
              </w:rPr>
              <w:t>3</w:t>
            </w:r>
          </w:p>
        </w:tc>
      </w:tr>
      <w:tr w:rsidR="00CE2D33" w:rsidRPr="00697B5C" w:rsidTr="00CE2D33">
        <w:tc>
          <w:tcPr>
            <w:tcW w:w="1276" w:type="dxa"/>
            <w:tcBorders>
              <w:top w:val="single" w:sz="4" w:space="0" w:color="auto"/>
            </w:tcBorders>
          </w:tcPr>
          <w:p w:rsidR="00CE2D33" w:rsidRPr="00CE2D33" w:rsidRDefault="00CE2D33" w:rsidP="00CE2D33">
            <w:pPr>
              <w:pStyle w:val="a4"/>
              <w:spacing w:line="240" w:lineRule="auto"/>
              <w:ind w:firstLine="0"/>
              <w:jc w:val="left"/>
              <w:rPr>
                <w:sz w:val="24"/>
                <w:szCs w:val="24"/>
              </w:rPr>
            </w:pPr>
            <w:r w:rsidRPr="00CE2D33">
              <w:rPr>
                <w:sz w:val="24"/>
                <w:szCs w:val="24"/>
              </w:rPr>
              <w:t>2001 г.- 2020 г. (прогноз)</w:t>
            </w:r>
          </w:p>
        </w:tc>
        <w:tc>
          <w:tcPr>
            <w:tcW w:w="1701" w:type="dxa"/>
            <w:tcBorders>
              <w:top w:val="single" w:sz="4" w:space="0" w:color="auto"/>
            </w:tcBorders>
          </w:tcPr>
          <w:p w:rsidR="00CE2D33" w:rsidRPr="00CE2D33" w:rsidRDefault="00CE2D33" w:rsidP="00CE2D33">
            <w:pPr>
              <w:pStyle w:val="a4"/>
              <w:spacing w:line="240" w:lineRule="auto"/>
              <w:ind w:firstLine="0"/>
              <w:rPr>
                <w:sz w:val="24"/>
                <w:szCs w:val="24"/>
              </w:rPr>
            </w:pPr>
            <w:r w:rsidRPr="00CE2D33">
              <w:rPr>
                <w:sz w:val="24"/>
                <w:szCs w:val="24"/>
              </w:rPr>
              <w:t>Интенсивное развитие</w:t>
            </w:r>
          </w:p>
        </w:tc>
        <w:tc>
          <w:tcPr>
            <w:tcW w:w="6769" w:type="dxa"/>
            <w:gridSpan w:val="2"/>
            <w:tcBorders>
              <w:top w:val="single" w:sz="4" w:space="0" w:color="auto"/>
            </w:tcBorders>
          </w:tcPr>
          <w:p w:rsidR="00CE2D33" w:rsidRPr="00CE2D33" w:rsidRDefault="00CE2D33" w:rsidP="00CE2D33">
            <w:pPr>
              <w:pStyle w:val="a4"/>
              <w:spacing w:line="240" w:lineRule="auto"/>
              <w:ind w:firstLine="0"/>
              <w:rPr>
                <w:sz w:val="24"/>
                <w:szCs w:val="24"/>
              </w:rPr>
            </w:pPr>
            <w:r w:rsidRPr="00CE2D33">
              <w:rPr>
                <w:sz w:val="24"/>
                <w:szCs w:val="24"/>
              </w:rPr>
              <w:t>После финансового кризиса произошел вывод с рынка неконкурентоспособных розничных торговых предприятий. Покупатели стали отдавать предпочтения современным форматам торговли, что позволило приобретать различные товары в одном месте, получать более качественные услуги и экономить время в процессе выбора товара. Активно развиваются информационно-телекоммуникационные технологии, что способствует появлению современных внемагазинных форм организации розничной торговли. Возрождается вендинговая торговля. Основным критерием в оценке конкурентных преимуществ является качество торгового обслуживания.</w:t>
            </w:r>
          </w:p>
        </w:tc>
      </w:tr>
      <w:tr w:rsidR="00CE2D33" w:rsidRPr="00697B5C" w:rsidTr="00CE2D33">
        <w:tc>
          <w:tcPr>
            <w:tcW w:w="1276" w:type="dxa"/>
          </w:tcPr>
          <w:p w:rsidR="00CE2D33" w:rsidRPr="00CE2D33" w:rsidRDefault="00CE2D33" w:rsidP="00CE2D33">
            <w:pPr>
              <w:pStyle w:val="a4"/>
              <w:spacing w:line="240" w:lineRule="auto"/>
              <w:ind w:firstLine="0"/>
              <w:jc w:val="left"/>
              <w:rPr>
                <w:sz w:val="24"/>
                <w:szCs w:val="24"/>
              </w:rPr>
            </w:pPr>
            <w:r w:rsidRPr="00CE2D33">
              <w:rPr>
                <w:sz w:val="24"/>
                <w:szCs w:val="24"/>
              </w:rPr>
              <w:t>с 2020 г. и далее (прогноз)</w:t>
            </w:r>
          </w:p>
        </w:tc>
        <w:tc>
          <w:tcPr>
            <w:tcW w:w="1701" w:type="dxa"/>
          </w:tcPr>
          <w:p w:rsidR="00CE2D33" w:rsidRPr="00CE2D33" w:rsidRDefault="00CE2D33" w:rsidP="00CE2D33">
            <w:pPr>
              <w:pStyle w:val="a4"/>
              <w:spacing w:line="240" w:lineRule="auto"/>
              <w:ind w:firstLine="0"/>
              <w:rPr>
                <w:sz w:val="24"/>
                <w:szCs w:val="24"/>
              </w:rPr>
            </w:pPr>
            <w:r w:rsidRPr="00CE2D33">
              <w:rPr>
                <w:sz w:val="24"/>
                <w:szCs w:val="24"/>
              </w:rPr>
              <w:t xml:space="preserve">Зрелость </w:t>
            </w:r>
          </w:p>
        </w:tc>
        <w:tc>
          <w:tcPr>
            <w:tcW w:w="6769" w:type="dxa"/>
            <w:gridSpan w:val="2"/>
          </w:tcPr>
          <w:p w:rsidR="00CE2D33" w:rsidRPr="00CE2D33" w:rsidRDefault="00CE2D33" w:rsidP="00CE2D33">
            <w:pPr>
              <w:jc w:val="both"/>
              <w:rPr>
                <w:rFonts w:ascii="Times New Roman" w:hAnsi="Times New Roman" w:cs="Times New Roman"/>
                <w:sz w:val="24"/>
                <w:szCs w:val="24"/>
              </w:rPr>
            </w:pPr>
            <w:r w:rsidRPr="00CE2D33">
              <w:rPr>
                <w:rFonts w:ascii="Times New Roman" w:hAnsi="Times New Roman" w:cs="Times New Roman"/>
                <w:sz w:val="24"/>
                <w:szCs w:val="24"/>
              </w:rPr>
              <w:t xml:space="preserve">Для данной стадии  характерен рост прибыли за счет повышения эффективности бизнес-процессов, снижения издержек, повышения инновационного уровня бизнеса, достижения высокого </w:t>
            </w:r>
            <w:bookmarkStart w:id="2" w:name="l171"/>
            <w:bookmarkEnd w:id="2"/>
            <w:r w:rsidRPr="00CE2D33">
              <w:rPr>
                <w:rFonts w:ascii="Times New Roman" w:hAnsi="Times New Roman" w:cs="Times New Roman"/>
                <w:sz w:val="24"/>
                <w:szCs w:val="24"/>
              </w:rPr>
              <w:t>уровня консолидации отрасли с доминированием современных форматов в условиях высокого уровня конкуренции и большого разнообразия форматов. Системная организация объектов розничной торговли должна опираться не только на рациональную дифференциацию магазинов, но и на развитие внемагазинных форм продажи товаров.</w:t>
            </w:r>
          </w:p>
        </w:tc>
      </w:tr>
    </w:tbl>
    <w:p w:rsidR="00CE2D33" w:rsidRDefault="00697B5C" w:rsidP="00CE2D33">
      <w:pPr>
        <w:pStyle w:val="a3"/>
        <w:spacing w:before="0" w:beforeAutospacing="0" w:after="0" w:afterAutospacing="0"/>
        <w:ind w:firstLine="680"/>
        <w:jc w:val="both"/>
        <w:outlineLvl w:val="2"/>
        <w:rPr>
          <w:sz w:val="28"/>
          <w:szCs w:val="28"/>
        </w:rPr>
      </w:pPr>
      <w:r w:rsidRPr="00697B5C">
        <w:rPr>
          <w:sz w:val="28"/>
          <w:szCs w:val="28"/>
        </w:rPr>
        <w:t>   </w:t>
      </w:r>
      <w:r w:rsidR="00572FB8" w:rsidRPr="00572FB8">
        <w:rPr>
          <w:sz w:val="28"/>
          <w:szCs w:val="28"/>
        </w:rPr>
        <w:t xml:space="preserve"> </w:t>
      </w:r>
    </w:p>
    <w:p w:rsidR="00E05F34" w:rsidRDefault="0030739B" w:rsidP="00CE2D33">
      <w:pPr>
        <w:pStyle w:val="a3"/>
        <w:spacing w:before="0" w:beforeAutospacing="0" w:after="0" w:afterAutospacing="0"/>
        <w:ind w:firstLine="680"/>
        <w:jc w:val="both"/>
        <w:outlineLvl w:val="2"/>
        <w:rPr>
          <w:sz w:val="28"/>
          <w:szCs w:val="28"/>
        </w:rPr>
      </w:pPr>
      <w:r>
        <w:rPr>
          <w:sz w:val="28"/>
          <w:szCs w:val="28"/>
        </w:rPr>
        <w:t>На основе проведенного исследования нами предложено авторское определение услуг вендинга.</w:t>
      </w:r>
      <w:r w:rsidR="00E05F34">
        <w:rPr>
          <w:sz w:val="28"/>
          <w:szCs w:val="28"/>
        </w:rPr>
        <w:t xml:space="preserve">  </w:t>
      </w:r>
    </w:p>
    <w:p w:rsidR="00AA4035" w:rsidRPr="00AA4035" w:rsidRDefault="0030739B" w:rsidP="00CE2D33">
      <w:pPr>
        <w:pStyle w:val="a3"/>
        <w:spacing w:before="0" w:beforeAutospacing="0" w:after="0" w:afterAutospacing="0"/>
        <w:ind w:firstLine="680"/>
        <w:jc w:val="both"/>
        <w:rPr>
          <w:sz w:val="28"/>
          <w:szCs w:val="28"/>
        </w:rPr>
      </w:pPr>
      <w:r>
        <w:rPr>
          <w:sz w:val="28"/>
          <w:szCs w:val="28"/>
        </w:rPr>
        <w:t>Услуга в</w:t>
      </w:r>
      <w:r w:rsidR="00AA4035" w:rsidRPr="00AA4035">
        <w:rPr>
          <w:sz w:val="28"/>
          <w:szCs w:val="28"/>
        </w:rPr>
        <w:t>ендинг</w:t>
      </w:r>
      <w:r>
        <w:rPr>
          <w:sz w:val="28"/>
          <w:szCs w:val="28"/>
        </w:rPr>
        <w:t>а</w:t>
      </w:r>
      <w:r w:rsidR="00AA4035" w:rsidRPr="00AA4035">
        <w:rPr>
          <w:sz w:val="28"/>
          <w:szCs w:val="28"/>
        </w:rPr>
        <w:t xml:space="preserve"> – это</w:t>
      </w:r>
      <w:r>
        <w:rPr>
          <w:sz w:val="28"/>
          <w:szCs w:val="28"/>
        </w:rPr>
        <w:t xml:space="preserve"> результат </w:t>
      </w:r>
      <w:r w:rsidR="00E402D4">
        <w:rPr>
          <w:sz w:val="28"/>
          <w:szCs w:val="28"/>
        </w:rPr>
        <w:t>воздействия</w:t>
      </w:r>
      <w:r>
        <w:rPr>
          <w:sz w:val="28"/>
          <w:szCs w:val="28"/>
        </w:rPr>
        <w:t xml:space="preserve"> покупателя </w:t>
      </w:r>
      <w:r w:rsidR="00E402D4">
        <w:rPr>
          <w:sz w:val="28"/>
          <w:szCs w:val="28"/>
        </w:rPr>
        <w:t>на</w:t>
      </w:r>
      <w:r w:rsidR="00AA4035" w:rsidRPr="00AA4035">
        <w:rPr>
          <w:sz w:val="28"/>
          <w:szCs w:val="28"/>
        </w:rPr>
        <w:t xml:space="preserve"> </w:t>
      </w:r>
      <w:r w:rsidR="00E402D4">
        <w:rPr>
          <w:sz w:val="28"/>
          <w:szCs w:val="28"/>
        </w:rPr>
        <w:t>нестационарные автоматизированные</w:t>
      </w:r>
      <w:r w:rsidRPr="00AA4035">
        <w:rPr>
          <w:sz w:val="28"/>
          <w:szCs w:val="28"/>
        </w:rPr>
        <w:t xml:space="preserve"> систем</w:t>
      </w:r>
      <w:r w:rsidR="00E402D4">
        <w:rPr>
          <w:sz w:val="28"/>
          <w:szCs w:val="28"/>
        </w:rPr>
        <w:t>ы</w:t>
      </w:r>
      <w:r w:rsidRPr="00AA4035">
        <w:rPr>
          <w:sz w:val="28"/>
          <w:szCs w:val="28"/>
        </w:rPr>
        <w:t>, в том числе</w:t>
      </w:r>
      <w:r w:rsidR="00E402D4">
        <w:rPr>
          <w:sz w:val="28"/>
          <w:szCs w:val="28"/>
        </w:rPr>
        <w:t xml:space="preserve"> на торговые автоматы</w:t>
      </w:r>
      <w:r>
        <w:rPr>
          <w:sz w:val="28"/>
          <w:szCs w:val="28"/>
        </w:rPr>
        <w:t xml:space="preserve"> с целью покупки товара или получения услуги. </w:t>
      </w:r>
      <w:r w:rsidR="00AA4035" w:rsidRPr="00AA4035">
        <w:rPr>
          <w:sz w:val="28"/>
          <w:szCs w:val="28"/>
        </w:rPr>
        <w:t xml:space="preserve"> </w:t>
      </w:r>
    </w:p>
    <w:p w:rsidR="00AA4035" w:rsidRPr="00AA4035" w:rsidRDefault="0030739B" w:rsidP="00CE2D33">
      <w:pPr>
        <w:pStyle w:val="a3"/>
        <w:spacing w:before="0" w:beforeAutospacing="0" w:after="0" w:afterAutospacing="0"/>
        <w:ind w:firstLine="680"/>
        <w:jc w:val="both"/>
        <w:rPr>
          <w:sz w:val="28"/>
          <w:szCs w:val="28"/>
        </w:rPr>
      </w:pPr>
      <w:r>
        <w:rPr>
          <w:sz w:val="28"/>
          <w:szCs w:val="28"/>
        </w:rPr>
        <w:t>Нами выделены</w:t>
      </w:r>
      <w:r w:rsidR="00AA4035" w:rsidRPr="00AA4035">
        <w:rPr>
          <w:sz w:val="28"/>
          <w:szCs w:val="28"/>
        </w:rPr>
        <w:t xml:space="preserve"> следующие основные характерные черты вендинга:</w:t>
      </w:r>
    </w:p>
    <w:p w:rsidR="00AA4035" w:rsidRPr="00AA4035" w:rsidRDefault="00AA4035" w:rsidP="00CE2D33">
      <w:pPr>
        <w:pStyle w:val="a3"/>
        <w:numPr>
          <w:ilvl w:val="0"/>
          <w:numId w:val="29"/>
        </w:numPr>
        <w:spacing w:before="0" w:beforeAutospacing="0" w:after="0" w:afterAutospacing="0"/>
        <w:ind w:left="0" w:firstLine="680"/>
        <w:jc w:val="both"/>
        <w:rPr>
          <w:sz w:val="28"/>
          <w:szCs w:val="28"/>
        </w:rPr>
      </w:pPr>
      <w:r w:rsidRPr="00AA4035">
        <w:rPr>
          <w:sz w:val="28"/>
          <w:szCs w:val="28"/>
        </w:rPr>
        <w:t xml:space="preserve"> применяется только в мелкорозничной торговой сети;</w:t>
      </w:r>
    </w:p>
    <w:p w:rsidR="00AA4035" w:rsidRPr="00AA4035" w:rsidRDefault="00AA4035" w:rsidP="00CE2D33">
      <w:pPr>
        <w:pStyle w:val="a3"/>
        <w:numPr>
          <w:ilvl w:val="0"/>
          <w:numId w:val="29"/>
        </w:numPr>
        <w:spacing w:before="0" w:beforeAutospacing="0" w:after="0" w:afterAutospacing="0"/>
        <w:ind w:left="0" w:firstLine="680"/>
        <w:jc w:val="both"/>
        <w:rPr>
          <w:sz w:val="28"/>
          <w:szCs w:val="28"/>
        </w:rPr>
      </w:pPr>
      <w:r w:rsidRPr="00AA4035">
        <w:rPr>
          <w:sz w:val="28"/>
          <w:szCs w:val="28"/>
        </w:rPr>
        <w:t>процесс продажи осуществляется круглосуточно без участия продавца посредством торговых автоматов;</w:t>
      </w:r>
    </w:p>
    <w:p w:rsidR="00AA4035" w:rsidRPr="00AA4035" w:rsidRDefault="00AA4035" w:rsidP="00CE2D33">
      <w:pPr>
        <w:pStyle w:val="a3"/>
        <w:numPr>
          <w:ilvl w:val="0"/>
          <w:numId w:val="29"/>
        </w:numPr>
        <w:spacing w:before="0" w:beforeAutospacing="0" w:after="0" w:afterAutospacing="0"/>
        <w:ind w:left="0" w:firstLine="680"/>
        <w:jc w:val="both"/>
        <w:rPr>
          <w:sz w:val="28"/>
          <w:szCs w:val="28"/>
        </w:rPr>
      </w:pPr>
      <w:r w:rsidRPr="00AA4035">
        <w:rPr>
          <w:sz w:val="28"/>
          <w:szCs w:val="28"/>
        </w:rPr>
        <w:t>ассортимент товаров должен обладать определенным набором свойств (вес, размер и т.д.);</w:t>
      </w:r>
    </w:p>
    <w:p w:rsidR="00AA4035" w:rsidRDefault="00AA4035" w:rsidP="00CE2D33">
      <w:pPr>
        <w:pStyle w:val="a3"/>
        <w:numPr>
          <w:ilvl w:val="0"/>
          <w:numId w:val="29"/>
        </w:numPr>
        <w:spacing w:before="0" w:beforeAutospacing="0" w:after="0" w:afterAutospacing="0"/>
        <w:ind w:left="0" w:firstLine="680"/>
        <w:jc w:val="both"/>
        <w:rPr>
          <w:sz w:val="28"/>
          <w:szCs w:val="28"/>
        </w:rPr>
      </w:pPr>
      <w:r w:rsidRPr="00AA4035">
        <w:rPr>
          <w:sz w:val="28"/>
          <w:szCs w:val="28"/>
        </w:rPr>
        <w:t xml:space="preserve">при данной форме реализуется метод продаж по образцам на основе полного самообслуживания. </w:t>
      </w:r>
    </w:p>
    <w:p w:rsidR="00E6729F" w:rsidRPr="00AA4035" w:rsidRDefault="00E6729F" w:rsidP="00CE2D33">
      <w:pPr>
        <w:pStyle w:val="a3"/>
        <w:spacing w:before="0" w:beforeAutospacing="0" w:after="0" w:afterAutospacing="0"/>
        <w:ind w:firstLine="680"/>
        <w:jc w:val="both"/>
        <w:rPr>
          <w:sz w:val="28"/>
          <w:szCs w:val="28"/>
        </w:rPr>
      </w:pPr>
      <w:r>
        <w:rPr>
          <w:sz w:val="28"/>
          <w:szCs w:val="28"/>
        </w:rPr>
        <w:t>Под торговым</w:t>
      </w:r>
      <w:r w:rsidRPr="00AA4035">
        <w:rPr>
          <w:sz w:val="28"/>
          <w:szCs w:val="28"/>
        </w:rPr>
        <w:t xml:space="preserve"> автомат</w:t>
      </w:r>
      <w:r>
        <w:rPr>
          <w:sz w:val="28"/>
          <w:szCs w:val="28"/>
        </w:rPr>
        <w:t>ом</w:t>
      </w:r>
      <w:r w:rsidRPr="00AA4035">
        <w:rPr>
          <w:sz w:val="28"/>
          <w:szCs w:val="28"/>
        </w:rPr>
        <w:t xml:space="preserve"> (вендор</w:t>
      </w:r>
      <w:r>
        <w:rPr>
          <w:sz w:val="28"/>
          <w:szCs w:val="28"/>
        </w:rPr>
        <w:t>ом</w:t>
      </w:r>
      <w:r w:rsidRPr="00AA4035">
        <w:rPr>
          <w:sz w:val="28"/>
          <w:szCs w:val="28"/>
        </w:rPr>
        <w:t xml:space="preserve">) </w:t>
      </w:r>
      <w:r>
        <w:rPr>
          <w:sz w:val="28"/>
          <w:szCs w:val="28"/>
        </w:rPr>
        <w:t>понимается нестационарный</w:t>
      </w:r>
      <w:r w:rsidRPr="00AA4035">
        <w:rPr>
          <w:sz w:val="28"/>
          <w:szCs w:val="28"/>
        </w:rPr>
        <w:t xml:space="preserve"> аппарат, представляющий собой автоматизированную систему для осуществления отпуска товара или оказания услуги покупателю без участия продавца.</w:t>
      </w:r>
      <w:r>
        <w:rPr>
          <w:sz w:val="28"/>
          <w:szCs w:val="28"/>
        </w:rPr>
        <w:t xml:space="preserve"> </w:t>
      </w:r>
      <w:r w:rsidRPr="00AA4035">
        <w:rPr>
          <w:sz w:val="28"/>
          <w:szCs w:val="28"/>
        </w:rPr>
        <w:t xml:space="preserve">Таким образом, чтобы называться торговым автоматом, аппарат должен осуществлять следующие операции: </w:t>
      </w:r>
    </w:p>
    <w:p w:rsidR="00E6729F" w:rsidRPr="00AA4035" w:rsidRDefault="00E6729F" w:rsidP="00CE2D33">
      <w:pPr>
        <w:numPr>
          <w:ilvl w:val="0"/>
          <w:numId w:val="5"/>
        </w:numPr>
        <w:spacing w:after="0" w:line="240" w:lineRule="auto"/>
        <w:ind w:left="0" w:firstLine="680"/>
        <w:jc w:val="both"/>
        <w:rPr>
          <w:rFonts w:ascii="Times New Roman" w:hAnsi="Times New Roman" w:cs="Times New Roman"/>
          <w:sz w:val="28"/>
          <w:szCs w:val="28"/>
        </w:rPr>
      </w:pPr>
      <w:r w:rsidRPr="00AA4035">
        <w:rPr>
          <w:rFonts w:ascii="Times New Roman" w:hAnsi="Times New Roman" w:cs="Times New Roman"/>
          <w:sz w:val="28"/>
          <w:szCs w:val="28"/>
        </w:rPr>
        <w:t>принимать наличные или  безналичные денежные средства;</w:t>
      </w:r>
    </w:p>
    <w:p w:rsidR="00E6729F" w:rsidRPr="00AA4035" w:rsidRDefault="00E6729F" w:rsidP="00CE2D33">
      <w:pPr>
        <w:numPr>
          <w:ilvl w:val="0"/>
          <w:numId w:val="5"/>
        </w:numPr>
        <w:spacing w:after="0" w:line="240" w:lineRule="auto"/>
        <w:ind w:left="0" w:firstLine="680"/>
        <w:jc w:val="both"/>
        <w:rPr>
          <w:rFonts w:ascii="Times New Roman" w:hAnsi="Times New Roman" w:cs="Times New Roman"/>
          <w:sz w:val="28"/>
          <w:szCs w:val="28"/>
        </w:rPr>
      </w:pPr>
      <w:r w:rsidRPr="00AA4035">
        <w:rPr>
          <w:rFonts w:ascii="Times New Roman" w:hAnsi="Times New Roman" w:cs="Times New Roman"/>
          <w:sz w:val="28"/>
          <w:szCs w:val="28"/>
        </w:rPr>
        <w:lastRenderedPageBreak/>
        <w:t xml:space="preserve">выдавать товар (оказывать услугу); </w:t>
      </w:r>
    </w:p>
    <w:p w:rsidR="00E6729F" w:rsidRPr="00AA4035" w:rsidRDefault="00E6729F" w:rsidP="00CE2D33">
      <w:pPr>
        <w:numPr>
          <w:ilvl w:val="0"/>
          <w:numId w:val="5"/>
        </w:numPr>
        <w:spacing w:after="0" w:line="240" w:lineRule="auto"/>
        <w:ind w:left="0" w:firstLine="680"/>
        <w:jc w:val="both"/>
        <w:rPr>
          <w:rFonts w:ascii="Times New Roman" w:hAnsi="Times New Roman" w:cs="Times New Roman"/>
          <w:sz w:val="28"/>
          <w:szCs w:val="28"/>
        </w:rPr>
      </w:pPr>
      <w:r w:rsidRPr="00AA4035">
        <w:rPr>
          <w:rFonts w:ascii="Times New Roman" w:hAnsi="Times New Roman" w:cs="Times New Roman"/>
          <w:sz w:val="28"/>
          <w:szCs w:val="28"/>
        </w:rPr>
        <w:t xml:space="preserve">работать независимо от человека, кроме времени его заполнения, инкассирования и ремонта. </w:t>
      </w:r>
    </w:p>
    <w:p w:rsidR="00E6729F" w:rsidRPr="00AA4035" w:rsidRDefault="00E6729F" w:rsidP="00CE2D33">
      <w:pPr>
        <w:spacing w:line="240" w:lineRule="auto"/>
        <w:ind w:firstLine="680"/>
        <w:jc w:val="both"/>
        <w:rPr>
          <w:rFonts w:ascii="Times New Roman" w:hAnsi="Times New Roman" w:cs="Times New Roman"/>
          <w:sz w:val="28"/>
          <w:szCs w:val="28"/>
        </w:rPr>
      </w:pPr>
      <w:r w:rsidRPr="00AA4035">
        <w:rPr>
          <w:rFonts w:ascii="Times New Roman" w:hAnsi="Times New Roman" w:cs="Times New Roman"/>
          <w:color w:val="222222"/>
          <w:sz w:val="28"/>
          <w:szCs w:val="28"/>
        </w:rPr>
        <w:t xml:space="preserve">     </w:t>
      </w:r>
      <w:r w:rsidRPr="00AA4035">
        <w:rPr>
          <w:rFonts w:ascii="Times New Roman" w:hAnsi="Times New Roman" w:cs="Times New Roman"/>
          <w:sz w:val="28"/>
          <w:szCs w:val="28"/>
        </w:rPr>
        <w:t>Функции торгового автомат</w:t>
      </w:r>
      <w:r>
        <w:rPr>
          <w:rFonts w:ascii="Times New Roman" w:hAnsi="Times New Roman" w:cs="Times New Roman"/>
          <w:sz w:val="28"/>
          <w:szCs w:val="28"/>
        </w:rPr>
        <w:t>а нами представлены на рисунке 2</w:t>
      </w:r>
      <w:r w:rsidRPr="00AA4035">
        <w:rPr>
          <w:rFonts w:ascii="Times New Roman" w:hAnsi="Times New Roman" w:cs="Times New Roman"/>
          <w:sz w:val="28"/>
          <w:szCs w:val="28"/>
        </w:rPr>
        <w:t xml:space="preserve">. </w:t>
      </w:r>
    </w:p>
    <w:p w:rsidR="00E6729F" w:rsidRPr="00AA4035" w:rsidRDefault="00E6729F" w:rsidP="00CE2D33">
      <w:pPr>
        <w:spacing w:line="240" w:lineRule="auto"/>
        <w:jc w:val="both"/>
        <w:rPr>
          <w:rFonts w:ascii="Times New Roman" w:hAnsi="Times New Roman" w:cs="Times New Roman"/>
          <w:sz w:val="28"/>
          <w:szCs w:val="28"/>
        </w:rPr>
      </w:pPr>
      <w:r w:rsidRPr="00AA4035">
        <w:rPr>
          <w:rFonts w:ascii="Times New Roman" w:hAnsi="Times New Roman" w:cs="Times New Roman"/>
          <w:noProof/>
          <w:sz w:val="28"/>
          <w:szCs w:val="28"/>
          <w:lang w:eastAsia="ru-RU"/>
        </w:rPr>
        <w:drawing>
          <wp:inline distT="0" distB="0" distL="0" distR="0">
            <wp:extent cx="6143625" cy="1914525"/>
            <wp:effectExtent l="95250" t="0" r="2857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6729F" w:rsidRPr="00E6729F" w:rsidRDefault="00E6729F" w:rsidP="00CE2D33">
      <w:pPr>
        <w:spacing w:line="240" w:lineRule="auto"/>
        <w:ind w:firstLine="680"/>
        <w:jc w:val="center"/>
        <w:rPr>
          <w:rFonts w:ascii="Times New Roman" w:hAnsi="Times New Roman" w:cs="Times New Roman"/>
          <w:sz w:val="28"/>
          <w:szCs w:val="28"/>
        </w:rPr>
      </w:pPr>
      <w:r>
        <w:rPr>
          <w:rFonts w:ascii="Times New Roman" w:hAnsi="Times New Roman" w:cs="Times New Roman"/>
          <w:sz w:val="28"/>
          <w:szCs w:val="28"/>
        </w:rPr>
        <w:t>Рисунок 2</w:t>
      </w:r>
      <w:r w:rsidRPr="00AA4035">
        <w:rPr>
          <w:rFonts w:ascii="Times New Roman" w:hAnsi="Times New Roman" w:cs="Times New Roman"/>
          <w:sz w:val="28"/>
          <w:szCs w:val="28"/>
        </w:rPr>
        <w:t xml:space="preserve"> – Функции торгового автомата</w:t>
      </w:r>
    </w:p>
    <w:p w:rsidR="00DD118B" w:rsidRPr="00DD118B" w:rsidRDefault="00DD118B" w:rsidP="00CE2D33">
      <w:pPr>
        <w:spacing w:after="0" w:line="240" w:lineRule="auto"/>
        <w:ind w:firstLine="680"/>
        <w:jc w:val="both"/>
        <w:rPr>
          <w:rFonts w:ascii="Times New Roman" w:hAnsi="Times New Roman" w:cs="Times New Roman"/>
          <w:sz w:val="28"/>
          <w:szCs w:val="28"/>
        </w:rPr>
      </w:pPr>
      <w:r w:rsidRPr="00DD118B">
        <w:rPr>
          <w:rFonts w:ascii="Times New Roman" w:hAnsi="Times New Roman" w:cs="Times New Roman"/>
          <w:sz w:val="28"/>
          <w:szCs w:val="28"/>
        </w:rPr>
        <w:t>Зарубежный опыт развития</w:t>
      </w:r>
      <w:r w:rsidR="00283E27">
        <w:rPr>
          <w:rFonts w:ascii="Times New Roman" w:hAnsi="Times New Roman" w:cs="Times New Roman"/>
          <w:sz w:val="28"/>
          <w:szCs w:val="28"/>
        </w:rPr>
        <w:t xml:space="preserve"> услуг</w:t>
      </w:r>
      <w:r w:rsidRPr="00DD118B">
        <w:rPr>
          <w:rFonts w:ascii="Times New Roman" w:hAnsi="Times New Roman" w:cs="Times New Roman"/>
          <w:sz w:val="28"/>
          <w:szCs w:val="28"/>
        </w:rPr>
        <w:t xml:space="preserve"> вендинга подтверждает перспективность данного направления. В странах Европы торговых автоматов около 4,</w:t>
      </w:r>
      <w:r w:rsidR="00283E27">
        <w:rPr>
          <w:rFonts w:ascii="Times New Roman" w:hAnsi="Times New Roman" w:cs="Times New Roman"/>
          <w:sz w:val="28"/>
          <w:szCs w:val="28"/>
        </w:rPr>
        <w:t>5 млн., в Японии – около 6 млн.</w:t>
      </w:r>
      <w:r w:rsidRPr="00DD118B">
        <w:rPr>
          <w:rFonts w:ascii="Times New Roman" w:hAnsi="Times New Roman" w:cs="Times New Roman"/>
          <w:sz w:val="28"/>
          <w:szCs w:val="28"/>
        </w:rPr>
        <w:t xml:space="preserve">, в США – около 7 млн. Но в пересчете на душу населения их больше всего в Японии – один на 23 человека. Как утверждает американская статистика, каждые 15 минут более 3,5 млн. монет опускается в </w:t>
      </w:r>
      <w:r w:rsidRPr="00DD118B">
        <w:rPr>
          <w:rStyle w:val="af"/>
          <w:rFonts w:ascii="Times New Roman" w:hAnsi="Times New Roman" w:cs="Times New Roman"/>
          <w:i w:val="0"/>
          <w:sz w:val="28"/>
          <w:szCs w:val="28"/>
        </w:rPr>
        <w:t>торговые автоматы</w:t>
      </w:r>
      <w:r w:rsidRPr="00DD118B">
        <w:rPr>
          <w:rFonts w:ascii="Times New Roman" w:hAnsi="Times New Roman" w:cs="Times New Roman"/>
          <w:i/>
          <w:sz w:val="28"/>
          <w:szCs w:val="28"/>
        </w:rPr>
        <w:t>,</w:t>
      </w:r>
      <w:r w:rsidRPr="00DD118B">
        <w:rPr>
          <w:rFonts w:ascii="Times New Roman" w:hAnsi="Times New Roman" w:cs="Times New Roman"/>
          <w:sz w:val="28"/>
          <w:szCs w:val="28"/>
        </w:rPr>
        <w:t xml:space="preserve"> расположенные на территории США. </w:t>
      </w:r>
    </w:p>
    <w:p w:rsidR="00DD118B" w:rsidRPr="00C1577F" w:rsidRDefault="00DD118B" w:rsidP="00CE2D33">
      <w:pPr>
        <w:pStyle w:val="a3"/>
        <w:spacing w:before="0" w:beforeAutospacing="0" w:after="0" w:afterAutospacing="0"/>
        <w:ind w:firstLine="680"/>
        <w:jc w:val="both"/>
        <w:rPr>
          <w:sz w:val="28"/>
          <w:szCs w:val="28"/>
        </w:rPr>
      </w:pPr>
      <w:r w:rsidRPr="00C1577F">
        <w:rPr>
          <w:sz w:val="28"/>
          <w:szCs w:val="28"/>
        </w:rPr>
        <w:t xml:space="preserve">По результатам изучения зарубежного опыта </w:t>
      </w:r>
      <w:r w:rsidR="00283E27">
        <w:rPr>
          <w:sz w:val="28"/>
          <w:szCs w:val="28"/>
        </w:rPr>
        <w:t>организации</w:t>
      </w:r>
      <w:r w:rsidRPr="00C1577F">
        <w:rPr>
          <w:sz w:val="28"/>
          <w:szCs w:val="28"/>
        </w:rPr>
        <w:t xml:space="preserve"> вендинга </w:t>
      </w:r>
      <w:r w:rsidR="00283E27">
        <w:rPr>
          <w:sz w:val="28"/>
          <w:szCs w:val="28"/>
        </w:rPr>
        <w:t xml:space="preserve">в услугах ритейла </w:t>
      </w:r>
      <w:r w:rsidRPr="00C1577F">
        <w:rPr>
          <w:sz w:val="28"/>
          <w:szCs w:val="28"/>
        </w:rPr>
        <w:t xml:space="preserve">можно выделить ряд </w:t>
      </w:r>
      <w:r w:rsidR="00E402D4">
        <w:rPr>
          <w:sz w:val="28"/>
          <w:szCs w:val="28"/>
        </w:rPr>
        <w:t>основны</w:t>
      </w:r>
      <w:r w:rsidRPr="00C1577F">
        <w:rPr>
          <w:sz w:val="28"/>
          <w:szCs w:val="28"/>
        </w:rPr>
        <w:t>х направлений развития данного сектора в мире:</w:t>
      </w:r>
    </w:p>
    <w:p w:rsidR="00DD118B" w:rsidRPr="00DD118B" w:rsidRDefault="00DD118B" w:rsidP="00CE2D33">
      <w:pPr>
        <w:spacing w:after="0" w:line="240" w:lineRule="auto"/>
        <w:ind w:firstLine="680"/>
        <w:jc w:val="both"/>
        <w:rPr>
          <w:rFonts w:ascii="Times New Roman" w:hAnsi="Times New Roman" w:cs="Times New Roman"/>
          <w:sz w:val="28"/>
          <w:szCs w:val="28"/>
        </w:rPr>
      </w:pPr>
      <w:r w:rsidRPr="00DD118B">
        <w:rPr>
          <w:rFonts w:ascii="Times New Roman" w:hAnsi="Times New Roman" w:cs="Times New Roman"/>
          <w:bCs/>
          <w:sz w:val="28"/>
          <w:szCs w:val="28"/>
        </w:rPr>
        <w:t>1. Безналичная система оплаты (</w:t>
      </w:r>
      <w:proofErr w:type="spellStart"/>
      <w:r w:rsidRPr="00DD118B">
        <w:rPr>
          <w:rFonts w:ascii="Times New Roman" w:hAnsi="Times New Roman" w:cs="Times New Roman"/>
          <w:bCs/>
          <w:sz w:val="28"/>
          <w:szCs w:val="28"/>
        </w:rPr>
        <w:t>cashless</w:t>
      </w:r>
      <w:proofErr w:type="spellEnd"/>
      <w:r w:rsidRPr="00DD118B">
        <w:rPr>
          <w:rFonts w:ascii="Times New Roman" w:hAnsi="Times New Roman" w:cs="Times New Roman"/>
          <w:bCs/>
          <w:sz w:val="28"/>
          <w:szCs w:val="28"/>
        </w:rPr>
        <w:t>)</w:t>
      </w:r>
      <w:r w:rsidR="000C73EC">
        <w:rPr>
          <w:rFonts w:ascii="Times New Roman" w:hAnsi="Times New Roman" w:cs="Times New Roman"/>
          <w:sz w:val="28"/>
          <w:szCs w:val="28"/>
        </w:rPr>
        <w:t xml:space="preserve">: посредством карт, СМС-сообщений, </w:t>
      </w:r>
      <w:r w:rsidR="000C73EC">
        <w:rPr>
          <w:rFonts w:ascii="Times New Roman" w:hAnsi="Times New Roman" w:cs="Times New Roman"/>
          <w:sz w:val="28"/>
          <w:szCs w:val="28"/>
          <w:lang w:val="en-US"/>
        </w:rPr>
        <w:t>NFS</w:t>
      </w:r>
      <w:r w:rsidR="000C73EC">
        <w:rPr>
          <w:rFonts w:ascii="Times New Roman" w:hAnsi="Times New Roman" w:cs="Times New Roman"/>
          <w:sz w:val="28"/>
          <w:szCs w:val="28"/>
        </w:rPr>
        <w:t>-технологий. Причи</w:t>
      </w:r>
      <w:r w:rsidR="000C73EC" w:rsidRPr="00DD118B">
        <w:rPr>
          <w:rFonts w:ascii="Times New Roman" w:hAnsi="Times New Roman" w:cs="Times New Roman"/>
          <w:sz w:val="28"/>
          <w:szCs w:val="28"/>
        </w:rPr>
        <w:t>но</w:t>
      </w:r>
      <w:r w:rsidR="000C73EC">
        <w:rPr>
          <w:rFonts w:ascii="Times New Roman" w:hAnsi="Times New Roman" w:cs="Times New Roman"/>
          <w:sz w:val="28"/>
          <w:szCs w:val="28"/>
        </w:rPr>
        <w:t>й</w:t>
      </w:r>
      <w:r w:rsidR="000C73EC" w:rsidRPr="00DD118B">
        <w:rPr>
          <w:rFonts w:ascii="Times New Roman" w:hAnsi="Times New Roman" w:cs="Times New Roman"/>
          <w:sz w:val="28"/>
          <w:szCs w:val="28"/>
        </w:rPr>
        <w:t xml:space="preserve"> медленного распространения безналичной системы оплаты в торговых автоматах </w:t>
      </w:r>
      <w:r w:rsidR="000C73EC">
        <w:rPr>
          <w:rFonts w:ascii="Times New Roman" w:hAnsi="Times New Roman" w:cs="Times New Roman"/>
          <w:sz w:val="28"/>
          <w:szCs w:val="28"/>
        </w:rPr>
        <w:t xml:space="preserve">являются </w:t>
      </w:r>
      <w:r w:rsidR="000C73EC" w:rsidRPr="00DD118B">
        <w:rPr>
          <w:rFonts w:ascii="Times New Roman" w:hAnsi="Times New Roman" w:cs="Times New Roman"/>
          <w:sz w:val="28"/>
          <w:szCs w:val="28"/>
        </w:rPr>
        <w:t xml:space="preserve">непривычность </w:t>
      </w:r>
      <w:r w:rsidR="000C73EC">
        <w:rPr>
          <w:rFonts w:ascii="Times New Roman" w:hAnsi="Times New Roman" w:cs="Times New Roman"/>
          <w:sz w:val="28"/>
          <w:szCs w:val="28"/>
        </w:rPr>
        <w:t xml:space="preserve">и недоверчивость покупателей к данным способам оплаты товаров и услуг. </w:t>
      </w:r>
      <w:r w:rsidRPr="00DD118B">
        <w:rPr>
          <w:rFonts w:ascii="Times New Roman" w:hAnsi="Times New Roman" w:cs="Times New Roman"/>
          <w:sz w:val="28"/>
          <w:szCs w:val="28"/>
        </w:rPr>
        <w:t xml:space="preserve">Тем не менее, те операторы, которые используют </w:t>
      </w:r>
      <w:proofErr w:type="spellStart"/>
      <w:r w:rsidRPr="00DD118B">
        <w:rPr>
          <w:rFonts w:ascii="Times New Roman" w:hAnsi="Times New Roman" w:cs="Times New Roman"/>
          <w:sz w:val="28"/>
          <w:szCs w:val="28"/>
        </w:rPr>
        <w:t>cashless</w:t>
      </w:r>
      <w:proofErr w:type="spellEnd"/>
      <w:r w:rsidRPr="00DD118B">
        <w:rPr>
          <w:rFonts w:ascii="Times New Roman" w:hAnsi="Times New Roman" w:cs="Times New Roman"/>
          <w:sz w:val="28"/>
          <w:szCs w:val="28"/>
        </w:rPr>
        <w:t xml:space="preserve"> уже на протяжении нескольких лет, наблюдают медленный, но верный рост частоты использования данной опции. Более того, в случае, когда клиент пользуется карточкой, он, как правило, не ограничивается только одной покупкой, а приобретает сразу несколько наименований товаров.</w:t>
      </w:r>
    </w:p>
    <w:p w:rsidR="00DD118B" w:rsidRPr="00DD118B" w:rsidRDefault="00DD118B" w:rsidP="00CE2D33">
      <w:pPr>
        <w:spacing w:after="0" w:line="240" w:lineRule="auto"/>
        <w:ind w:firstLine="680"/>
        <w:jc w:val="both"/>
        <w:rPr>
          <w:rFonts w:ascii="Times New Roman" w:hAnsi="Times New Roman" w:cs="Times New Roman"/>
          <w:sz w:val="28"/>
          <w:szCs w:val="28"/>
        </w:rPr>
      </w:pPr>
      <w:r w:rsidRPr="00DD118B">
        <w:rPr>
          <w:rFonts w:ascii="Times New Roman" w:hAnsi="Times New Roman" w:cs="Times New Roman"/>
          <w:bCs/>
          <w:sz w:val="28"/>
          <w:szCs w:val="28"/>
        </w:rPr>
        <w:t>2. Распространение системы удаленного мониторинга за</w:t>
      </w:r>
      <w:r w:rsidR="00283E27">
        <w:rPr>
          <w:rFonts w:ascii="Times New Roman" w:hAnsi="Times New Roman" w:cs="Times New Roman"/>
          <w:bCs/>
          <w:sz w:val="28"/>
          <w:szCs w:val="28"/>
        </w:rPr>
        <w:t xml:space="preserve"> торговыми</w:t>
      </w:r>
      <w:r w:rsidRPr="00DD118B">
        <w:rPr>
          <w:rFonts w:ascii="Times New Roman" w:hAnsi="Times New Roman" w:cs="Times New Roman"/>
          <w:bCs/>
          <w:sz w:val="28"/>
          <w:szCs w:val="28"/>
        </w:rPr>
        <w:t xml:space="preserve"> автоматами</w:t>
      </w:r>
      <w:r w:rsidRPr="00DD118B">
        <w:rPr>
          <w:rFonts w:ascii="Times New Roman" w:hAnsi="Times New Roman" w:cs="Times New Roman"/>
          <w:sz w:val="28"/>
          <w:szCs w:val="28"/>
        </w:rPr>
        <w:t xml:space="preserve">. Удаленный мониторинг позволяет обслуживать автоматы более эффективно и экономично с точки зрения  транспортных расходов: оператор </w:t>
      </w:r>
      <w:r w:rsidR="009C1809" w:rsidRPr="00DD118B">
        <w:rPr>
          <w:rFonts w:ascii="Times New Roman" w:hAnsi="Times New Roman" w:cs="Times New Roman"/>
          <w:sz w:val="28"/>
          <w:szCs w:val="28"/>
        </w:rPr>
        <w:t>знает,</w:t>
      </w:r>
      <w:r w:rsidRPr="00DD118B">
        <w:rPr>
          <w:rFonts w:ascii="Times New Roman" w:hAnsi="Times New Roman" w:cs="Times New Roman"/>
          <w:sz w:val="28"/>
          <w:szCs w:val="28"/>
        </w:rPr>
        <w:t xml:space="preserve"> когда и с чем ему необходимо приехать на </w:t>
      </w:r>
      <w:r w:rsidR="00C93B1C">
        <w:rPr>
          <w:rFonts w:ascii="Times New Roman" w:hAnsi="Times New Roman" w:cs="Times New Roman"/>
          <w:sz w:val="28"/>
          <w:szCs w:val="28"/>
        </w:rPr>
        <w:t>торговое место</w:t>
      </w:r>
      <w:r w:rsidRPr="00DD118B">
        <w:rPr>
          <w:rFonts w:ascii="Times New Roman" w:hAnsi="Times New Roman" w:cs="Times New Roman"/>
          <w:sz w:val="28"/>
          <w:szCs w:val="28"/>
        </w:rPr>
        <w:t xml:space="preserve">.  Также </w:t>
      </w:r>
      <w:r w:rsidR="00283E27">
        <w:rPr>
          <w:rFonts w:ascii="Times New Roman" w:hAnsi="Times New Roman" w:cs="Times New Roman"/>
          <w:sz w:val="28"/>
          <w:szCs w:val="28"/>
        </w:rPr>
        <w:t>данная система особенно эффективна</w:t>
      </w:r>
      <w:r w:rsidRPr="00DD118B">
        <w:rPr>
          <w:rFonts w:ascii="Times New Roman" w:hAnsi="Times New Roman" w:cs="Times New Roman"/>
          <w:sz w:val="28"/>
          <w:szCs w:val="28"/>
        </w:rPr>
        <w:t xml:space="preserve"> для автоматов, продающих замороженные продукты (полуфаб</w:t>
      </w:r>
      <w:r w:rsidR="00283E27">
        <w:rPr>
          <w:rFonts w:ascii="Times New Roman" w:hAnsi="Times New Roman" w:cs="Times New Roman"/>
          <w:sz w:val="28"/>
          <w:szCs w:val="28"/>
        </w:rPr>
        <w:t xml:space="preserve">рикаты, мороженое), поскольку </w:t>
      </w:r>
      <w:r w:rsidRPr="00DD118B">
        <w:rPr>
          <w:rFonts w:ascii="Times New Roman" w:hAnsi="Times New Roman" w:cs="Times New Roman"/>
          <w:sz w:val="28"/>
          <w:szCs w:val="28"/>
        </w:rPr>
        <w:t xml:space="preserve"> сразу же сообщает</w:t>
      </w:r>
      <w:r w:rsidR="00283E27">
        <w:rPr>
          <w:rFonts w:ascii="Times New Roman" w:hAnsi="Times New Roman" w:cs="Times New Roman"/>
          <w:sz w:val="28"/>
          <w:szCs w:val="28"/>
        </w:rPr>
        <w:t>ся</w:t>
      </w:r>
      <w:r w:rsidRPr="00DD118B">
        <w:rPr>
          <w:rFonts w:ascii="Times New Roman" w:hAnsi="Times New Roman" w:cs="Times New Roman"/>
          <w:sz w:val="28"/>
          <w:szCs w:val="28"/>
        </w:rPr>
        <w:t xml:space="preserve"> о возможной поломке оборудования</w:t>
      </w:r>
      <w:r w:rsidR="00283E27">
        <w:rPr>
          <w:rFonts w:ascii="Times New Roman" w:hAnsi="Times New Roman" w:cs="Times New Roman"/>
          <w:sz w:val="28"/>
          <w:szCs w:val="28"/>
        </w:rPr>
        <w:t xml:space="preserve">, что повлияет на сохранность товаров в </w:t>
      </w:r>
      <w:r w:rsidR="00283E27">
        <w:rPr>
          <w:rFonts w:ascii="Times New Roman" w:hAnsi="Times New Roman" w:cs="Times New Roman"/>
          <w:sz w:val="28"/>
          <w:szCs w:val="28"/>
        </w:rPr>
        <w:lastRenderedPageBreak/>
        <w:t>автомате.</w:t>
      </w:r>
      <w:r w:rsidRPr="00DD118B">
        <w:rPr>
          <w:rFonts w:ascii="Times New Roman" w:hAnsi="Times New Roman" w:cs="Times New Roman"/>
          <w:sz w:val="28"/>
          <w:szCs w:val="28"/>
        </w:rPr>
        <w:t xml:space="preserve"> Крупные вендинговые операторы постепенно оснащают системой мониторинга свои автоматы в сети, и замечают, что обслуживание автоматов становится более эффективным. Но данная опция пока остаётся дорогой для малых операторов.</w:t>
      </w:r>
      <w:r w:rsidR="00C93B1C">
        <w:rPr>
          <w:rFonts w:ascii="Times New Roman" w:hAnsi="Times New Roman" w:cs="Times New Roman"/>
          <w:sz w:val="28"/>
          <w:szCs w:val="28"/>
        </w:rPr>
        <w:t xml:space="preserve"> </w:t>
      </w:r>
      <w:r w:rsidRPr="00DD118B">
        <w:rPr>
          <w:rFonts w:ascii="Times New Roman" w:hAnsi="Times New Roman" w:cs="Times New Roman"/>
          <w:sz w:val="28"/>
          <w:szCs w:val="28"/>
        </w:rPr>
        <w:t xml:space="preserve">Как правило, системы безналичной оплаты и удаленного мониторинга способны работать на одной телеметрической системе. </w:t>
      </w:r>
    </w:p>
    <w:p w:rsidR="00DD118B" w:rsidRPr="00C1577F" w:rsidRDefault="00DD118B" w:rsidP="00CE2D33">
      <w:pPr>
        <w:pStyle w:val="a3"/>
        <w:spacing w:before="0" w:beforeAutospacing="0" w:after="0" w:afterAutospacing="0"/>
        <w:ind w:firstLine="680"/>
        <w:jc w:val="both"/>
        <w:rPr>
          <w:b/>
          <w:color w:val="000000"/>
          <w:sz w:val="28"/>
          <w:szCs w:val="28"/>
        </w:rPr>
      </w:pPr>
      <w:r w:rsidRPr="00C1577F">
        <w:rPr>
          <w:bCs/>
          <w:sz w:val="28"/>
          <w:szCs w:val="28"/>
        </w:rPr>
        <w:t>3. Забота о здоровье</w:t>
      </w:r>
      <w:r w:rsidRPr="00C1577F">
        <w:rPr>
          <w:sz w:val="28"/>
          <w:szCs w:val="28"/>
        </w:rPr>
        <w:t>. Производители продуктов питания, чтобы отвечать требованиям покупателей, производят «здоровые» продукты, включая те, продажа которых возможна через торговый автомат. Продажи молока неуклонно растут на протяжении последних шести лет по всем рынкам сбыта, в том числе посредством вендинга</w:t>
      </w:r>
      <w:r>
        <w:rPr>
          <w:sz w:val="28"/>
          <w:szCs w:val="28"/>
        </w:rPr>
        <w:t xml:space="preserve">. </w:t>
      </w:r>
      <w:r w:rsidRPr="00C1577F">
        <w:rPr>
          <w:sz w:val="28"/>
          <w:szCs w:val="28"/>
        </w:rPr>
        <w:t xml:space="preserve">Другим направление стала забота об </w:t>
      </w:r>
      <w:r w:rsidRPr="00C1577F">
        <w:rPr>
          <w:bCs/>
          <w:sz w:val="28"/>
          <w:szCs w:val="28"/>
        </w:rPr>
        <w:t>экологической безопасности автоматов и наполнителя</w:t>
      </w:r>
      <w:r w:rsidR="005129F9">
        <w:rPr>
          <w:bCs/>
          <w:sz w:val="28"/>
          <w:szCs w:val="28"/>
        </w:rPr>
        <w:t xml:space="preserve"> (например, использование </w:t>
      </w:r>
      <w:r w:rsidR="005129F9">
        <w:rPr>
          <w:sz w:val="28"/>
          <w:szCs w:val="28"/>
        </w:rPr>
        <w:t>стаканчиков и упаковки</w:t>
      </w:r>
      <w:r w:rsidR="005129F9" w:rsidRPr="00C1577F">
        <w:rPr>
          <w:sz w:val="28"/>
          <w:szCs w:val="28"/>
        </w:rPr>
        <w:t xml:space="preserve"> из экологичных материалов</w:t>
      </w:r>
      <w:r w:rsidR="005129F9">
        <w:rPr>
          <w:sz w:val="28"/>
          <w:szCs w:val="28"/>
        </w:rPr>
        <w:t xml:space="preserve">, которые можно перерабатывать и </w:t>
      </w:r>
      <w:r w:rsidR="00C93B1C">
        <w:rPr>
          <w:sz w:val="28"/>
          <w:szCs w:val="28"/>
        </w:rPr>
        <w:t>применять</w:t>
      </w:r>
      <w:r w:rsidR="005129F9" w:rsidRPr="00C1577F">
        <w:rPr>
          <w:sz w:val="28"/>
          <w:szCs w:val="28"/>
        </w:rPr>
        <w:t xml:space="preserve"> повторно</w:t>
      </w:r>
      <w:r w:rsidR="005129F9">
        <w:rPr>
          <w:sz w:val="28"/>
          <w:szCs w:val="28"/>
        </w:rPr>
        <w:t>)</w:t>
      </w:r>
      <w:r w:rsidR="005129F9" w:rsidRPr="00C1577F">
        <w:rPr>
          <w:sz w:val="28"/>
          <w:szCs w:val="28"/>
        </w:rPr>
        <w:t>.</w:t>
      </w:r>
    </w:p>
    <w:p w:rsidR="00FE6814" w:rsidRPr="00FE6814" w:rsidRDefault="00DD118B" w:rsidP="00CE2D33">
      <w:pPr>
        <w:pStyle w:val="a3"/>
        <w:spacing w:before="0" w:beforeAutospacing="0" w:after="0" w:afterAutospacing="0"/>
        <w:ind w:firstLine="680"/>
        <w:jc w:val="both"/>
        <w:rPr>
          <w:sz w:val="28"/>
          <w:szCs w:val="28"/>
        </w:rPr>
      </w:pPr>
      <w:r>
        <w:rPr>
          <w:sz w:val="28"/>
          <w:szCs w:val="28"/>
        </w:rPr>
        <w:t xml:space="preserve"> </w:t>
      </w:r>
      <w:r w:rsidR="00FE6814">
        <w:rPr>
          <w:sz w:val="28"/>
          <w:szCs w:val="28"/>
        </w:rPr>
        <w:t xml:space="preserve">Во </w:t>
      </w:r>
      <w:r w:rsidR="00FE6814">
        <w:rPr>
          <w:b/>
          <w:sz w:val="28"/>
          <w:szCs w:val="28"/>
        </w:rPr>
        <w:t xml:space="preserve">второй главе «Анализ и перспективы вендинговой торговли в Хабаровском </w:t>
      </w:r>
      <w:r w:rsidR="00FE6814" w:rsidRPr="00A8447F">
        <w:rPr>
          <w:b/>
          <w:sz w:val="28"/>
          <w:szCs w:val="28"/>
        </w:rPr>
        <w:t>крае»</w:t>
      </w:r>
      <w:r w:rsidR="00FE6814">
        <w:rPr>
          <w:b/>
          <w:sz w:val="28"/>
          <w:szCs w:val="28"/>
        </w:rPr>
        <w:t xml:space="preserve"> </w:t>
      </w:r>
      <w:r w:rsidR="0028452C" w:rsidRPr="00DD118B">
        <w:rPr>
          <w:color w:val="000000"/>
          <w:sz w:val="28"/>
          <w:szCs w:val="28"/>
        </w:rPr>
        <w:t>уточнена и дополнена классификация торговых автоматов</w:t>
      </w:r>
      <w:r w:rsidR="0028452C">
        <w:rPr>
          <w:color w:val="000000"/>
          <w:sz w:val="28"/>
          <w:szCs w:val="28"/>
        </w:rPr>
        <w:t xml:space="preserve">, </w:t>
      </w:r>
      <w:r w:rsidR="0028452C">
        <w:rPr>
          <w:sz w:val="28"/>
          <w:szCs w:val="28"/>
        </w:rPr>
        <w:t xml:space="preserve"> </w:t>
      </w:r>
      <w:r w:rsidR="00FE6814">
        <w:rPr>
          <w:sz w:val="28"/>
          <w:szCs w:val="28"/>
        </w:rPr>
        <w:t>определены преимущества и недостатки вендинга, выявлены основные перспективы его развития в России</w:t>
      </w:r>
      <w:r w:rsidR="00FE6814" w:rsidRPr="00DD118B">
        <w:rPr>
          <w:sz w:val="28"/>
          <w:szCs w:val="28"/>
        </w:rPr>
        <w:t>,</w:t>
      </w:r>
      <w:r w:rsidRPr="00DD118B">
        <w:rPr>
          <w:sz w:val="28"/>
          <w:szCs w:val="28"/>
        </w:rPr>
        <w:t xml:space="preserve"> </w:t>
      </w:r>
      <w:r w:rsidR="00FE6814">
        <w:rPr>
          <w:sz w:val="28"/>
          <w:szCs w:val="28"/>
        </w:rPr>
        <w:t xml:space="preserve">проанализирован рынок вендинговой торговли в Хабаровском крае, проведено исследование </w:t>
      </w:r>
      <w:r>
        <w:rPr>
          <w:sz w:val="28"/>
          <w:szCs w:val="28"/>
        </w:rPr>
        <w:t>и дана характеристика потребителей услуг вендинга в Хабаровске.</w:t>
      </w:r>
    </w:p>
    <w:p w:rsidR="005E69C6" w:rsidRDefault="00AA4035" w:rsidP="00CE2D33">
      <w:pPr>
        <w:pStyle w:val="a3"/>
        <w:shd w:val="clear" w:color="auto" w:fill="FFFFFF"/>
        <w:spacing w:before="0" w:beforeAutospacing="0" w:after="0" w:afterAutospacing="0"/>
        <w:ind w:firstLine="680"/>
        <w:jc w:val="both"/>
        <w:rPr>
          <w:color w:val="000000"/>
          <w:sz w:val="28"/>
          <w:szCs w:val="28"/>
        </w:rPr>
      </w:pPr>
      <w:r w:rsidRPr="00AA4035">
        <w:rPr>
          <w:sz w:val="28"/>
          <w:szCs w:val="28"/>
        </w:rPr>
        <w:t xml:space="preserve">Сегодня рынок вендинговой торговли представлен большим разнообразием торговых автоматов. </w:t>
      </w:r>
      <w:r w:rsidRPr="00AA4035">
        <w:rPr>
          <w:color w:val="000000"/>
          <w:sz w:val="28"/>
          <w:szCs w:val="28"/>
        </w:rPr>
        <w:t xml:space="preserve">В современной научной литературе данный вопрос практически не проработан. В целях </w:t>
      </w:r>
      <w:r w:rsidR="005E69C6">
        <w:rPr>
          <w:color w:val="000000"/>
          <w:sz w:val="28"/>
          <w:szCs w:val="28"/>
        </w:rPr>
        <w:t>систематизации материала</w:t>
      </w:r>
      <w:r w:rsidRPr="00AA4035">
        <w:rPr>
          <w:color w:val="000000"/>
          <w:sz w:val="28"/>
          <w:szCs w:val="28"/>
        </w:rPr>
        <w:t xml:space="preserve"> на основе всестороннего изучения и анализа функционирующих торговых автоматов нами предложена классификация по  </w:t>
      </w:r>
      <w:r w:rsidR="00DC1ED9">
        <w:rPr>
          <w:color w:val="000000"/>
          <w:sz w:val="28"/>
          <w:szCs w:val="28"/>
        </w:rPr>
        <w:t>10</w:t>
      </w:r>
      <w:r w:rsidRPr="00AA4035">
        <w:rPr>
          <w:color w:val="000000"/>
          <w:sz w:val="28"/>
          <w:szCs w:val="28"/>
        </w:rPr>
        <w:t xml:space="preserve"> признакам</w:t>
      </w:r>
      <w:r w:rsidR="00DC1ED9">
        <w:rPr>
          <w:color w:val="000000"/>
          <w:sz w:val="28"/>
          <w:szCs w:val="28"/>
        </w:rPr>
        <w:t xml:space="preserve"> </w:t>
      </w:r>
      <w:r w:rsidR="002C4B1E">
        <w:rPr>
          <w:color w:val="000000"/>
          <w:sz w:val="28"/>
          <w:szCs w:val="28"/>
        </w:rPr>
        <w:t>(</w:t>
      </w:r>
      <w:proofErr w:type="gramStart"/>
      <w:r w:rsidR="002C4B1E">
        <w:rPr>
          <w:color w:val="000000"/>
          <w:sz w:val="28"/>
          <w:szCs w:val="28"/>
        </w:rPr>
        <w:t>см</w:t>
      </w:r>
      <w:proofErr w:type="gramEnd"/>
      <w:r w:rsidR="002C4B1E">
        <w:rPr>
          <w:color w:val="000000"/>
          <w:sz w:val="28"/>
          <w:szCs w:val="28"/>
        </w:rPr>
        <w:t>. таблицу 2</w:t>
      </w:r>
      <w:r w:rsidRPr="00AA4035">
        <w:rPr>
          <w:color w:val="000000"/>
          <w:sz w:val="28"/>
          <w:szCs w:val="28"/>
        </w:rPr>
        <w:t xml:space="preserve">). </w:t>
      </w:r>
    </w:p>
    <w:p w:rsidR="00524109" w:rsidRDefault="00524109" w:rsidP="00CE2D33">
      <w:pPr>
        <w:pStyle w:val="a3"/>
        <w:shd w:val="clear" w:color="auto" w:fill="FFFFFF"/>
        <w:spacing w:before="0" w:beforeAutospacing="0" w:after="0" w:afterAutospacing="0"/>
        <w:ind w:firstLine="680"/>
        <w:jc w:val="both"/>
        <w:rPr>
          <w:color w:val="000000"/>
          <w:sz w:val="28"/>
          <w:szCs w:val="28"/>
        </w:rPr>
      </w:pPr>
    </w:p>
    <w:p w:rsidR="00AA4035" w:rsidRDefault="002C4B1E" w:rsidP="00CE2D33">
      <w:pPr>
        <w:pStyle w:val="a3"/>
        <w:shd w:val="clear" w:color="auto" w:fill="FFFFFF"/>
        <w:spacing w:before="0" w:beforeAutospacing="0" w:after="0" w:afterAutospacing="0"/>
        <w:jc w:val="both"/>
        <w:rPr>
          <w:color w:val="000000"/>
          <w:sz w:val="28"/>
          <w:szCs w:val="28"/>
        </w:rPr>
      </w:pPr>
      <w:r>
        <w:rPr>
          <w:color w:val="000000"/>
          <w:sz w:val="28"/>
          <w:szCs w:val="28"/>
        </w:rPr>
        <w:t>Таблица 2</w:t>
      </w:r>
      <w:r w:rsidR="00AA4035" w:rsidRPr="00AA4035">
        <w:rPr>
          <w:color w:val="000000"/>
          <w:sz w:val="28"/>
          <w:szCs w:val="28"/>
        </w:rPr>
        <w:t xml:space="preserve"> – Классификация торговых автоматов</w:t>
      </w:r>
    </w:p>
    <w:p w:rsidR="002C4B1E" w:rsidRPr="00AA4035" w:rsidRDefault="002C4B1E" w:rsidP="00CE2D33">
      <w:pPr>
        <w:pStyle w:val="a3"/>
        <w:shd w:val="clear" w:color="auto" w:fill="FFFFFF"/>
        <w:spacing w:before="0" w:beforeAutospacing="0" w:after="0" w:afterAutospacing="0"/>
        <w:jc w:val="both"/>
        <w:rPr>
          <w:color w:val="000000"/>
          <w:sz w:val="28"/>
          <w:szCs w:val="28"/>
          <w:vertAlign w:val="superscript"/>
        </w:rPr>
      </w:pPr>
    </w:p>
    <w:tbl>
      <w:tblPr>
        <w:tblStyle w:val="a8"/>
        <w:tblW w:w="9639" w:type="dxa"/>
        <w:tblInd w:w="108" w:type="dxa"/>
        <w:tblLayout w:type="fixed"/>
        <w:tblLook w:val="04A0"/>
      </w:tblPr>
      <w:tblGrid>
        <w:gridCol w:w="1843"/>
        <w:gridCol w:w="3686"/>
        <w:gridCol w:w="4110"/>
      </w:tblGrid>
      <w:tr w:rsidR="00AA4035" w:rsidRPr="00AA4035" w:rsidTr="00DC1ED9">
        <w:trPr>
          <w:trHeight w:val="369"/>
        </w:trPr>
        <w:tc>
          <w:tcPr>
            <w:tcW w:w="1843" w:type="dxa"/>
            <w:tcBorders>
              <w:top w:val="single" w:sz="4" w:space="0" w:color="auto"/>
            </w:tcBorders>
          </w:tcPr>
          <w:p w:rsidR="00AA4035" w:rsidRPr="009E6185" w:rsidRDefault="00AA4035" w:rsidP="00CE2D33">
            <w:pPr>
              <w:pStyle w:val="a3"/>
              <w:spacing w:before="0" w:beforeAutospacing="0" w:after="0" w:afterAutospacing="0"/>
              <w:jc w:val="center"/>
              <w:rPr>
                <w:color w:val="000000"/>
                <w:sz w:val="22"/>
                <w:szCs w:val="22"/>
              </w:rPr>
            </w:pPr>
            <w:r w:rsidRPr="009E6185">
              <w:rPr>
                <w:color w:val="000000"/>
                <w:sz w:val="22"/>
                <w:szCs w:val="22"/>
              </w:rPr>
              <w:t>Признак классификации</w:t>
            </w:r>
          </w:p>
        </w:tc>
        <w:tc>
          <w:tcPr>
            <w:tcW w:w="3686" w:type="dxa"/>
            <w:tcBorders>
              <w:top w:val="single" w:sz="4" w:space="0" w:color="auto"/>
              <w:bottom w:val="single" w:sz="4" w:space="0" w:color="auto"/>
            </w:tcBorders>
          </w:tcPr>
          <w:p w:rsidR="00AA4035" w:rsidRPr="009E6185" w:rsidRDefault="00AA4035" w:rsidP="00CE2D33">
            <w:pPr>
              <w:pStyle w:val="a3"/>
              <w:spacing w:before="0" w:beforeAutospacing="0" w:after="0" w:afterAutospacing="0"/>
              <w:jc w:val="center"/>
              <w:rPr>
                <w:color w:val="000000"/>
                <w:sz w:val="22"/>
                <w:szCs w:val="22"/>
              </w:rPr>
            </w:pPr>
            <w:r w:rsidRPr="009E6185">
              <w:rPr>
                <w:color w:val="000000"/>
                <w:sz w:val="22"/>
                <w:szCs w:val="22"/>
              </w:rPr>
              <w:t>Виды торговых автоматов</w:t>
            </w:r>
          </w:p>
        </w:tc>
        <w:tc>
          <w:tcPr>
            <w:tcW w:w="4110" w:type="dxa"/>
            <w:tcBorders>
              <w:top w:val="single" w:sz="4" w:space="0" w:color="auto"/>
              <w:bottom w:val="single" w:sz="4" w:space="0" w:color="auto"/>
            </w:tcBorders>
          </w:tcPr>
          <w:p w:rsidR="00AA4035" w:rsidRPr="009E6185" w:rsidRDefault="00AA4035" w:rsidP="00CE2D33">
            <w:pPr>
              <w:pStyle w:val="a3"/>
              <w:spacing w:before="0" w:beforeAutospacing="0" w:after="0" w:afterAutospacing="0"/>
              <w:jc w:val="center"/>
              <w:rPr>
                <w:color w:val="000000"/>
                <w:sz w:val="22"/>
                <w:szCs w:val="22"/>
              </w:rPr>
            </w:pPr>
            <w:r w:rsidRPr="009E6185">
              <w:rPr>
                <w:color w:val="000000"/>
                <w:sz w:val="22"/>
                <w:szCs w:val="22"/>
              </w:rPr>
              <w:t>Разновидности торговых автоматов</w:t>
            </w:r>
          </w:p>
        </w:tc>
      </w:tr>
      <w:tr w:rsidR="00AA4035" w:rsidRPr="00AA4035" w:rsidTr="00524109">
        <w:trPr>
          <w:trHeight w:val="178"/>
        </w:trPr>
        <w:tc>
          <w:tcPr>
            <w:tcW w:w="1843" w:type="dxa"/>
            <w:tcBorders>
              <w:top w:val="single" w:sz="4" w:space="0" w:color="auto"/>
            </w:tcBorders>
          </w:tcPr>
          <w:p w:rsidR="00AA4035" w:rsidRPr="009E6185" w:rsidRDefault="00AA4035" w:rsidP="00CE2D33">
            <w:pPr>
              <w:pStyle w:val="a3"/>
              <w:spacing w:before="0" w:beforeAutospacing="0" w:after="0" w:afterAutospacing="0"/>
              <w:jc w:val="center"/>
              <w:rPr>
                <w:color w:val="000000"/>
                <w:sz w:val="22"/>
                <w:szCs w:val="22"/>
              </w:rPr>
            </w:pPr>
            <w:r w:rsidRPr="009E6185">
              <w:rPr>
                <w:color w:val="000000"/>
                <w:sz w:val="22"/>
                <w:szCs w:val="22"/>
              </w:rPr>
              <w:t>1</w:t>
            </w:r>
          </w:p>
        </w:tc>
        <w:tc>
          <w:tcPr>
            <w:tcW w:w="3686" w:type="dxa"/>
            <w:tcBorders>
              <w:top w:val="single" w:sz="4" w:space="0" w:color="auto"/>
              <w:bottom w:val="single" w:sz="4" w:space="0" w:color="auto"/>
            </w:tcBorders>
          </w:tcPr>
          <w:p w:rsidR="00AA4035" w:rsidRPr="009E6185" w:rsidRDefault="00AA4035" w:rsidP="00CE2D33">
            <w:pPr>
              <w:pStyle w:val="a3"/>
              <w:spacing w:before="0" w:beforeAutospacing="0" w:after="0" w:afterAutospacing="0"/>
              <w:jc w:val="center"/>
              <w:rPr>
                <w:color w:val="000000"/>
                <w:sz w:val="22"/>
                <w:szCs w:val="22"/>
              </w:rPr>
            </w:pPr>
            <w:r w:rsidRPr="009E6185">
              <w:rPr>
                <w:color w:val="000000"/>
                <w:sz w:val="22"/>
                <w:szCs w:val="22"/>
              </w:rPr>
              <w:t>2</w:t>
            </w:r>
          </w:p>
        </w:tc>
        <w:tc>
          <w:tcPr>
            <w:tcW w:w="4110" w:type="dxa"/>
            <w:tcBorders>
              <w:top w:val="single" w:sz="4" w:space="0" w:color="auto"/>
              <w:bottom w:val="single" w:sz="4" w:space="0" w:color="auto"/>
            </w:tcBorders>
          </w:tcPr>
          <w:p w:rsidR="00AA4035" w:rsidRPr="009E6185" w:rsidRDefault="00AA4035" w:rsidP="00CE2D33">
            <w:pPr>
              <w:pStyle w:val="a3"/>
              <w:spacing w:before="0" w:beforeAutospacing="0" w:after="0" w:afterAutospacing="0"/>
              <w:jc w:val="center"/>
              <w:rPr>
                <w:color w:val="000000"/>
                <w:sz w:val="22"/>
                <w:szCs w:val="22"/>
              </w:rPr>
            </w:pPr>
            <w:r w:rsidRPr="009E6185">
              <w:rPr>
                <w:color w:val="000000"/>
                <w:sz w:val="22"/>
                <w:szCs w:val="22"/>
              </w:rPr>
              <w:t>3</w:t>
            </w:r>
          </w:p>
        </w:tc>
      </w:tr>
      <w:tr w:rsidR="009E6185" w:rsidRPr="00AA4035" w:rsidTr="00DC1ED9">
        <w:tc>
          <w:tcPr>
            <w:tcW w:w="1843" w:type="dxa"/>
            <w:vMerge w:val="restart"/>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1. Вид торгового наполнителя</w:t>
            </w:r>
          </w:p>
        </w:tc>
        <w:tc>
          <w:tcPr>
            <w:tcW w:w="3686" w:type="dxa"/>
            <w:tcBorders>
              <w:top w:val="single" w:sz="4" w:space="0" w:color="auto"/>
            </w:tcBorders>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1.1.  Автоматы по продаже  горячих напитков (кофе, чай, бульон и т.д.)</w:t>
            </w:r>
          </w:p>
        </w:tc>
        <w:tc>
          <w:tcPr>
            <w:tcW w:w="4110" w:type="dxa"/>
          </w:tcPr>
          <w:p w:rsidR="009E6185" w:rsidRPr="009E6185" w:rsidRDefault="009E6185" w:rsidP="00CE2D33">
            <w:pPr>
              <w:pStyle w:val="a3"/>
              <w:numPr>
                <w:ilvl w:val="0"/>
                <w:numId w:val="6"/>
              </w:numPr>
              <w:spacing w:before="0" w:beforeAutospacing="0" w:after="0" w:afterAutospacing="0"/>
              <w:ind w:left="0" w:firstLine="0"/>
              <w:rPr>
                <w:color w:val="000000"/>
                <w:sz w:val="22"/>
                <w:szCs w:val="22"/>
              </w:rPr>
            </w:pPr>
            <w:proofErr w:type="gramStart"/>
            <w:r w:rsidRPr="009E6185">
              <w:rPr>
                <w:color w:val="000000"/>
                <w:sz w:val="22"/>
                <w:szCs w:val="22"/>
              </w:rPr>
              <w:t>работающие на зерновом/ молотом кофе;</w:t>
            </w:r>
            <w:proofErr w:type="gramEnd"/>
          </w:p>
          <w:p w:rsidR="009E6185" w:rsidRPr="009E6185" w:rsidRDefault="009E6185" w:rsidP="00CE2D33">
            <w:pPr>
              <w:pStyle w:val="a3"/>
              <w:numPr>
                <w:ilvl w:val="0"/>
                <w:numId w:val="6"/>
              </w:numPr>
              <w:spacing w:before="0" w:beforeAutospacing="0" w:after="0" w:afterAutospacing="0"/>
              <w:ind w:left="0" w:firstLine="0"/>
              <w:rPr>
                <w:color w:val="000000"/>
                <w:sz w:val="22"/>
                <w:szCs w:val="22"/>
              </w:rPr>
            </w:pPr>
            <w:proofErr w:type="gramStart"/>
            <w:r w:rsidRPr="009E6185">
              <w:rPr>
                <w:color w:val="000000"/>
                <w:sz w:val="22"/>
                <w:szCs w:val="22"/>
              </w:rPr>
              <w:t>работающие</w:t>
            </w:r>
            <w:proofErr w:type="gramEnd"/>
            <w:r w:rsidRPr="009E6185">
              <w:rPr>
                <w:color w:val="000000"/>
                <w:sz w:val="22"/>
                <w:szCs w:val="22"/>
              </w:rPr>
              <w:t xml:space="preserve"> на растворимых/ сублимированных ингредиентах;</w:t>
            </w:r>
          </w:p>
          <w:p w:rsidR="009E6185" w:rsidRPr="009E6185" w:rsidRDefault="009E6185" w:rsidP="00CE2D33">
            <w:pPr>
              <w:pStyle w:val="a3"/>
              <w:numPr>
                <w:ilvl w:val="0"/>
                <w:numId w:val="6"/>
              </w:numPr>
              <w:spacing w:before="0" w:beforeAutospacing="0" w:after="0" w:afterAutospacing="0"/>
              <w:ind w:left="0" w:firstLine="0"/>
              <w:rPr>
                <w:color w:val="000000"/>
                <w:sz w:val="22"/>
                <w:szCs w:val="22"/>
              </w:rPr>
            </w:pPr>
            <w:r w:rsidRPr="009E6185">
              <w:rPr>
                <w:color w:val="000000"/>
                <w:sz w:val="22"/>
                <w:szCs w:val="22"/>
              </w:rPr>
              <w:t>комбинированные.</w:t>
            </w: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1.2. Автоматы по продаже холодных напитков (вода, соки, молоко и т.д.)</w:t>
            </w:r>
          </w:p>
        </w:tc>
        <w:tc>
          <w:tcPr>
            <w:tcW w:w="4110" w:type="dxa"/>
          </w:tcPr>
          <w:p w:rsidR="009E6185" w:rsidRPr="009E6185" w:rsidRDefault="009E6185" w:rsidP="00CE2D33">
            <w:pPr>
              <w:pStyle w:val="a3"/>
              <w:numPr>
                <w:ilvl w:val="0"/>
                <w:numId w:val="7"/>
              </w:numPr>
              <w:spacing w:before="0" w:beforeAutospacing="0" w:after="0" w:afterAutospacing="0"/>
              <w:ind w:left="0" w:firstLine="0"/>
              <w:rPr>
                <w:color w:val="000000"/>
                <w:sz w:val="22"/>
                <w:szCs w:val="22"/>
              </w:rPr>
            </w:pPr>
            <w:r w:rsidRPr="009E6185">
              <w:rPr>
                <w:color w:val="000000"/>
                <w:sz w:val="22"/>
                <w:szCs w:val="22"/>
              </w:rPr>
              <w:t>автоматы по розливу напитков;</w:t>
            </w:r>
          </w:p>
          <w:p w:rsidR="009E6185" w:rsidRPr="009E6185" w:rsidRDefault="009E6185" w:rsidP="00CE2D33">
            <w:pPr>
              <w:pStyle w:val="a3"/>
              <w:numPr>
                <w:ilvl w:val="0"/>
                <w:numId w:val="7"/>
              </w:numPr>
              <w:spacing w:before="0" w:beforeAutospacing="0" w:after="0" w:afterAutospacing="0"/>
              <w:ind w:left="0" w:firstLine="0"/>
              <w:rPr>
                <w:color w:val="000000"/>
                <w:sz w:val="22"/>
                <w:szCs w:val="22"/>
              </w:rPr>
            </w:pPr>
            <w:r w:rsidRPr="009E6185">
              <w:rPr>
                <w:color w:val="000000"/>
                <w:sz w:val="22"/>
                <w:szCs w:val="22"/>
              </w:rPr>
              <w:t>автоматы напитков с выдачей.</w:t>
            </w: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 xml:space="preserve">1.3. Снековые автоматы </w:t>
            </w:r>
          </w:p>
        </w:tc>
        <w:tc>
          <w:tcPr>
            <w:tcW w:w="4110" w:type="dxa"/>
          </w:tcPr>
          <w:p w:rsidR="009E6185" w:rsidRPr="009E6185" w:rsidRDefault="009E6185" w:rsidP="00CE2D33">
            <w:pPr>
              <w:pStyle w:val="a3"/>
              <w:numPr>
                <w:ilvl w:val="0"/>
                <w:numId w:val="8"/>
              </w:numPr>
              <w:spacing w:before="0" w:beforeAutospacing="0" w:after="0" w:afterAutospacing="0"/>
              <w:ind w:left="0" w:firstLine="0"/>
              <w:rPr>
                <w:color w:val="000000"/>
                <w:sz w:val="22"/>
                <w:szCs w:val="22"/>
              </w:rPr>
            </w:pPr>
            <w:r w:rsidRPr="009E6185">
              <w:rPr>
                <w:color w:val="000000"/>
                <w:sz w:val="22"/>
                <w:szCs w:val="22"/>
              </w:rPr>
              <w:t>снек-машины;</w:t>
            </w:r>
          </w:p>
          <w:p w:rsidR="009E6185" w:rsidRPr="009E6185" w:rsidRDefault="009E6185" w:rsidP="00CE2D33">
            <w:pPr>
              <w:pStyle w:val="a3"/>
              <w:numPr>
                <w:ilvl w:val="0"/>
                <w:numId w:val="8"/>
              </w:numPr>
              <w:spacing w:before="0" w:beforeAutospacing="0" w:after="0" w:afterAutospacing="0"/>
              <w:ind w:left="0" w:firstLine="0"/>
              <w:rPr>
                <w:color w:val="000000"/>
                <w:sz w:val="22"/>
                <w:szCs w:val="22"/>
              </w:rPr>
            </w:pPr>
            <w:proofErr w:type="spellStart"/>
            <w:r w:rsidRPr="009E6185">
              <w:rPr>
                <w:color w:val="000000"/>
                <w:sz w:val="22"/>
                <w:szCs w:val="22"/>
              </w:rPr>
              <w:t>снек-холодильники</w:t>
            </w:r>
            <w:proofErr w:type="spellEnd"/>
            <w:r w:rsidRPr="009E6185">
              <w:rPr>
                <w:color w:val="000000"/>
                <w:sz w:val="22"/>
                <w:szCs w:val="22"/>
              </w:rPr>
              <w:t>.</w:t>
            </w: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1.4. Автоматы по продаже продуктов питания</w:t>
            </w:r>
          </w:p>
        </w:tc>
        <w:tc>
          <w:tcPr>
            <w:tcW w:w="4110" w:type="dxa"/>
          </w:tcPr>
          <w:p w:rsidR="009E6185" w:rsidRPr="009E6185" w:rsidRDefault="009E6185" w:rsidP="00CE2D33">
            <w:pPr>
              <w:pStyle w:val="a3"/>
              <w:numPr>
                <w:ilvl w:val="0"/>
                <w:numId w:val="9"/>
              </w:numPr>
              <w:spacing w:before="0" w:beforeAutospacing="0" w:after="0" w:afterAutospacing="0"/>
              <w:ind w:left="0" w:firstLine="0"/>
              <w:rPr>
                <w:color w:val="000000"/>
                <w:sz w:val="22"/>
                <w:szCs w:val="22"/>
              </w:rPr>
            </w:pPr>
            <w:r w:rsidRPr="009E6185">
              <w:rPr>
                <w:color w:val="000000"/>
                <w:sz w:val="22"/>
                <w:szCs w:val="22"/>
              </w:rPr>
              <w:t>по приготовлению горячей пищи;</w:t>
            </w:r>
          </w:p>
          <w:p w:rsidR="009E6185" w:rsidRPr="009E6185" w:rsidRDefault="009E6185" w:rsidP="00CE2D33">
            <w:pPr>
              <w:pStyle w:val="a3"/>
              <w:numPr>
                <w:ilvl w:val="0"/>
                <w:numId w:val="9"/>
              </w:numPr>
              <w:spacing w:before="0" w:beforeAutospacing="0" w:after="0" w:afterAutospacing="0"/>
              <w:ind w:left="0" w:firstLine="0"/>
              <w:rPr>
                <w:color w:val="000000"/>
                <w:sz w:val="22"/>
                <w:szCs w:val="22"/>
              </w:rPr>
            </w:pPr>
            <w:r w:rsidRPr="009E6185">
              <w:rPr>
                <w:color w:val="000000"/>
                <w:sz w:val="22"/>
                <w:szCs w:val="22"/>
              </w:rPr>
              <w:t>по продаже весовых товаров;</w:t>
            </w:r>
          </w:p>
          <w:p w:rsidR="009E6185" w:rsidRPr="009E6185" w:rsidRDefault="009E6185" w:rsidP="00CE2D33">
            <w:pPr>
              <w:pStyle w:val="a3"/>
              <w:numPr>
                <w:ilvl w:val="0"/>
                <w:numId w:val="9"/>
              </w:numPr>
              <w:spacing w:before="0" w:beforeAutospacing="0" w:after="0" w:afterAutospacing="0"/>
              <w:ind w:left="0" w:firstLine="0"/>
              <w:rPr>
                <w:color w:val="000000"/>
                <w:sz w:val="22"/>
                <w:szCs w:val="22"/>
              </w:rPr>
            </w:pPr>
            <w:proofErr w:type="spellStart"/>
            <w:proofErr w:type="gramStart"/>
            <w:r w:rsidRPr="009E6185">
              <w:rPr>
                <w:color w:val="000000"/>
                <w:sz w:val="22"/>
                <w:szCs w:val="22"/>
              </w:rPr>
              <w:t>попкорн-автоматы</w:t>
            </w:r>
            <w:proofErr w:type="spellEnd"/>
            <w:proofErr w:type="gramEnd"/>
            <w:r w:rsidRPr="009E6185">
              <w:rPr>
                <w:color w:val="000000"/>
                <w:sz w:val="22"/>
                <w:szCs w:val="22"/>
              </w:rPr>
              <w:t>;</w:t>
            </w:r>
          </w:p>
          <w:p w:rsidR="009E6185" w:rsidRDefault="009E6185" w:rsidP="00CE2D33">
            <w:pPr>
              <w:pStyle w:val="a3"/>
              <w:numPr>
                <w:ilvl w:val="0"/>
                <w:numId w:val="9"/>
              </w:numPr>
              <w:spacing w:before="0" w:beforeAutospacing="0" w:after="0" w:afterAutospacing="0"/>
              <w:ind w:left="0" w:firstLine="0"/>
              <w:rPr>
                <w:color w:val="000000"/>
                <w:sz w:val="22"/>
                <w:szCs w:val="22"/>
              </w:rPr>
            </w:pPr>
            <w:r w:rsidRPr="009E6185">
              <w:rPr>
                <w:color w:val="000000"/>
                <w:sz w:val="22"/>
                <w:szCs w:val="22"/>
              </w:rPr>
              <w:t>автоматы по приготовлению сладкой ваты.</w:t>
            </w:r>
          </w:p>
          <w:p w:rsidR="009E6185" w:rsidRPr="009E6185" w:rsidRDefault="009E6185" w:rsidP="009E6185">
            <w:pPr>
              <w:pStyle w:val="a3"/>
              <w:spacing w:before="0" w:beforeAutospacing="0" w:after="0" w:afterAutospacing="0"/>
              <w:rPr>
                <w:color w:val="000000"/>
                <w:sz w:val="22"/>
                <w:szCs w:val="22"/>
              </w:rPr>
            </w:pPr>
          </w:p>
        </w:tc>
      </w:tr>
      <w:tr w:rsidR="009E6185" w:rsidRPr="00AA4035" w:rsidTr="009E6185">
        <w:tc>
          <w:tcPr>
            <w:tcW w:w="9639" w:type="dxa"/>
            <w:gridSpan w:val="3"/>
            <w:tcBorders>
              <w:top w:val="nil"/>
              <w:left w:val="nil"/>
              <w:right w:val="nil"/>
            </w:tcBorders>
          </w:tcPr>
          <w:p w:rsidR="009E6185" w:rsidRDefault="009E6185" w:rsidP="009E6185">
            <w:pPr>
              <w:pStyle w:val="a3"/>
              <w:spacing w:before="0" w:beforeAutospacing="0" w:after="0" w:afterAutospacing="0"/>
              <w:rPr>
                <w:color w:val="000000"/>
                <w:sz w:val="28"/>
                <w:szCs w:val="28"/>
              </w:rPr>
            </w:pPr>
            <w:r>
              <w:rPr>
                <w:color w:val="000000"/>
                <w:sz w:val="28"/>
                <w:szCs w:val="28"/>
              </w:rPr>
              <w:lastRenderedPageBreak/>
              <w:t>Продолжение таблицы 2</w:t>
            </w:r>
          </w:p>
          <w:p w:rsidR="009E6185" w:rsidRPr="009E6185" w:rsidRDefault="009E6185" w:rsidP="009E6185">
            <w:pPr>
              <w:pStyle w:val="a3"/>
              <w:spacing w:before="0" w:beforeAutospacing="0" w:after="0" w:afterAutospacing="0"/>
              <w:rPr>
                <w:color w:val="000000"/>
                <w:sz w:val="22"/>
                <w:szCs w:val="22"/>
              </w:rPr>
            </w:pPr>
          </w:p>
        </w:tc>
      </w:tr>
      <w:tr w:rsidR="009E6185" w:rsidRPr="00AA4035" w:rsidTr="00DC1ED9">
        <w:tc>
          <w:tcPr>
            <w:tcW w:w="1843" w:type="dxa"/>
          </w:tcPr>
          <w:p w:rsidR="009E6185" w:rsidRPr="00AA4035" w:rsidRDefault="009E6185" w:rsidP="00A049B9">
            <w:pPr>
              <w:pStyle w:val="a3"/>
              <w:spacing w:before="0" w:beforeAutospacing="0" w:after="0" w:afterAutospacing="0"/>
              <w:jc w:val="center"/>
              <w:rPr>
                <w:color w:val="000000"/>
              </w:rPr>
            </w:pPr>
            <w:r w:rsidRPr="00AA4035">
              <w:rPr>
                <w:color w:val="000000"/>
              </w:rPr>
              <w:t>1</w:t>
            </w:r>
          </w:p>
        </w:tc>
        <w:tc>
          <w:tcPr>
            <w:tcW w:w="3686" w:type="dxa"/>
          </w:tcPr>
          <w:p w:rsidR="009E6185" w:rsidRPr="00AA4035" w:rsidRDefault="009E6185" w:rsidP="00A049B9">
            <w:pPr>
              <w:pStyle w:val="a3"/>
              <w:spacing w:before="0" w:beforeAutospacing="0" w:after="0" w:afterAutospacing="0"/>
              <w:jc w:val="center"/>
              <w:rPr>
                <w:color w:val="000000"/>
              </w:rPr>
            </w:pPr>
            <w:r w:rsidRPr="00AA4035">
              <w:rPr>
                <w:color w:val="000000"/>
              </w:rPr>
              <w:t>2</w:t>
            </w:r>
          </w:p>
        </w:tc>
        <w:tc>
          <w:tcPr>
            <w:tcW w:w="4110" w:type="dxa"/>
          </w:tcPr>
          <w:p w:rsidR="009E6185" w:rsidRPr="00AA4035" w:rsidRDefault="009E6185" w:rsidP="00A049B9">
            <w:pPr>
              <w:pStyle w:val="a3"/>
              <w:spacing w:before="0" w:beforeAutospacing="0" w:after="0" w:afterAutospacing="0"/>
              <w:jc w:val="center"/>
              <w:rPr>
                <w:color w:val="000000"/>
              </w:rPr>
            </w:pPr>
            <w:r w:rsidRPr="00AA4035">
              <w:rPr>
                <w:color w:val="000000"/>
              </w:rPr>
              <w:t>3</w:t>
            </w:r>
          </w:p>
        </w:tc>
      </w:tr>
      <w:tr w:rsidR="009E6185" w:rsidRPr="00AA4035" w:rsidTr="00DC1ED9">
        <w:tc>
          <w:tcPr>
            <w:tcW w:w="1843" w:type="dxa"/>
            <w:vMerge w:val="restart"/>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1.5. Автоматы по продаже штучного товара</w:t>
            </w:r>
          </w:p>
        </w:tc>
        <w:tc>
          <w:tcPr>
            <w:tcW w:w="4110" w:type="dxa"/>
          </w:tcPr>
          <w:p w:rsidR="009E6185" w:rsidRPr="009E6185" w:rsidRDefault="009E6185" w:rsidP="00CE2D33">
            <w:pPr>
              <w:pStyle w:val="a3"/>
              <w:numPr>
                <w:ilvl w:val="0"/>
                <w:numId w:val="10"/>
              </w:numPr>
              <w:spacing w:before="0" w:beforeAutospacing="0" w:after="0" w:afterAutospacing="0"/>
              <w:ind w:left="0" w:firstLine="0"/>
              <w:rPr>
                <w:color w:val="000000"/>
                <w:sz w:val="22"/>
                <w:szCs w:val="22"/>
              </w:rPr>
            </w:pPr>
            <w:r w:rsidRPr="009E6185">
              <w:rPr>
                <w:color w:val="000000"/>
                <w:sz w:val="22"/>
                <w:szCs w:val="22"/>
              </w:rPr>
              <w:t xml:space="preserve"> в упаковке/ капсулах;</w:t>
            </w:r>
          </w:p>
          <w:p w:rsidR="009E6185" w:rsidRPr="009E6185" w:rsidRDefault="009E6185" w:rsidP="00CE2D33">
            <w:pPr>
              <w:pStyle w:val="a3"/>
              <w:numPr>
                <w:ilvl w:val="0"/>
                <w:numId w:val="10"/>
              </w:numPr>
              <w:spacing w:before="0" w:beforeAutospacing="0" w:after="0" w:afterAutospacing="0"/>
              <w:ind w:left="0" w:firstLine="0"/>
              <w:rPr>
                <w:color w:val="000000"/>
                <w:sz w:val="22"/>
                <w:szCs w:val="22"/>
              </w:rPr>
            </w:pPr>
            <w:r w:rsidRPr="009E6185">
              <w:rPr>
                <w:color w:val="000000"/>
                <w:sz w:val="22"/>
                <w:szCs w:val="22"/>
              </w:rPr>
              <w:t>по продаже нефасованного товара.</w:t>
            </w: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 xml:space="preserve">1.6.Автоматы розлива незамерзающей жидкости для омывания стекла </w:t>
            </w:r>
          </w:p>
        </w:tc>
        <w:tc>
          <w:tcPr>
            <w:tcW w:w="4110" w:type="dxa"/>
          </w:tcPr>
          <w:p w:rsidR="009E6185" w:rsidRPr="009E6185" w:rsidRDefault="009E6185" w:rsidP="00CE2D33">
            <w:pPr>
              <w:pStyle w:val="a3"/>
              <w:numPr>
                <w:ilvl w:val="0"/>
                <w:numId w:val="11"/>
              </w:numPr>
              <w:spacing w:before="0" w:beforeAutospacing="0" w:after="0" w:afterAutospacing="0"/>
              <w:ind w:left="0" w:firstLine="0"/>
              <w:rPr>
                <w:color w:val="000000"/>
                <w:sz w:val="22"/>
                <w:szCs w:val="22"/>
              </w:rPr>
            </w:pPr>
            <w:r w:rsidRPr="009E6185">
              <w:rPr>
                <w:color w:val="000000"/>
                <w:sz w:val="22"/>
                <w:szCs w:val="22"/>
              </w:rPr>
              <w:t>с оказанием дополнительных услуг;</w:t>
            </w:r>
          </w:p>
          <w:p w:rsidR="009E6185" w:rsidRPr="009E6185" w:rsidRDefault="009E6185" w:rsidP="00CE2D33">
            <w:pPr>
              <w:pStyle w:val="a3"/>
              <w:numPr>
                <w:ilvl w:val="0"/>
                <w:numId w:val="11"/>
              </w:numPr>
              <w:spacing w:before="0" w:beforeAutospacing="0" w:after="0" w:afterAutospacing="0"/>
              <w:ind w:left="0" w:firstLine="0"/>
              <w:rPr>
                <w:color w:val="000000"/>
                <w:sz w:val="22"/>
                <w:szCs w:val="22"/>
              </w:rPr>
            </w:pPr>
            <w:r w:rsidRPr="009E6185">
              <w:rPr>
                <w:color w:val="000000"/>
                <w:sz w:val="22"/>
                <w:szCs w:val="22"/>
              </w:rPr>
              <w:t>без оказания дополнительных услуг.</w:t>
            </w: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1.7. Автоматы по оказанию услуг</w:t>
            </w:r>
          </w:p>
        </w:tc>
        <w:tc>
          <w:tcPr>
            <w:tcW w:w="4110" w:type="dxa"/>
          </w:tcPr>
          <w:p w:rsidR="009E6185" w:rsidRPr="009E6185" w:rsidRDefault="009E6185" w:rsidP="00CE2D33">
            <w:pPr>
              <w:pStyle w:val="a3"/>
              <w:numPr>
                <w:ilvl w:val="0"/>
                <w:numId w:val="11"/>
              </w:numPr>
              <w:spacing w:before="0" w:beforeAutospacing="0" w:after="0" w:afterAutospacing="0"/>
              <w:ind w:left="0" w:firstLine="0"/>
              <w:rPr>
                <w:color w:val="000000"/>
                <w:sz w:val="22"/>
                <w:szCs w:val="22"/>
              </w:rPr>
            </w:pPr>
            <w:r w:rsidRPr="009E6185">
              <w:rPr>
                <w:color w:val="000000"/>
                <w:sz w:val="22"/>
                <w:szCs w:val="22"/>
              </w:rPr>
              <w:t>для бытовых услуг;</w:t>
            </w:r>
          </w:p>
          <w:p w:rsidR="009E6185" w:rsidRPr="009E6185" w:rsidRDefault="009E6185" w:rsidP="00CE2D33">
            <w:pPr>
              <w:pStyle w:val="a3"/>
              <w:numPr>
                <w:ilvl w:val="0"/>
                <w:numId w:val="11"/>
              </w:numPr>
              <w:spacing w:before="0" w:beforeAutospacing="0" w:after="0" w:afterAutospacing="0"/>
              <w:ind w:left="0" w:firstLine="0"/>
              <w:rPr>
                <w:color w:val="000000"/>
                <w:sz w:val="22"/>
                <w:szCs w:val="22"/>
              </w:rPr>
            </w:pPr>
            <w:r w:rsidRPr="009E6185">
              <w:rPr>
                <w:color w:val="000000"/>
                <w:sz w:val="22"/>
                <w:szCs w:val="22"/>
              </w:rPr>
              <w:t>для услуг мультимедиа;</w:t>
            </w:r>
          </w:p>
          <w:p w:rsidR="009E6185" w:rsidRPr="009E6185" w:rsidRDefault="009E6185" w:rsidP="00CE2D33">
            <w:pPr>
              <w:pStyle w:val="a3"/>
              <w:numPr>
                <w:ilvl w:val="0"/>
                <w:numId w:val="11"/>
              </w:numPr>
              <w:spacing w:before="0" w:beforeAutospacing="0" w:after="0" w:afterAutospacing="0"/>
              <w:ind w:left="0" w:firstLine="0"/>
              <w:rPr>
                <w:color w:val="000000"/>
                <w:sz w:val="22"/>
                <w:szCs w:val="22"/>
              </w:rPr>
            </w:pPr>
            <w:r w:rsidRPr="009E6185">
              <w:rPr>
                <w:color w:val="000000"/>
                <w:sz w:val="22"/>
                <w:szCs w:val="22"/>
              </w:rPr>
              <w:t>для цифровых услуг.</w:t>
            </w:r>
          </w:p>
        </w:tc>
      </w:tr>
      <w:tr w:rsidR="009E6185" w:rsidRPr="00AA4035" w:rsidTr="00DC1ED9">
        <w:tc>
          <w:tcPr>
            <w:tcW w:w="1843" w:type="dxa"/>
            <w:vMerge w:val="restart"/>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2. Ассортимент продаваемых товаров</w:t>
            </w: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2.1.  Специализированные автоматы</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2.2. Универсальные автоматы</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tcBorders>
              <w:bottom w:val="single" w:sz="4" w:space="0" w:color="auto"/>
            </w:tcBorders>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2.3. Комбинированные автоматы</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val="restart"/>
            <w:tcBorders>
              <w:bottom w:val="single" w:sz="2" w:space="0" w:color="auto"/>
            </w:tcBorders>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3. Принцип</w:t>
            </w:r>
          </w:p>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работы</w:t>
            </w:r>
          </w:p>
        </w:tc>
        <w:tc>
          <w:tcPr>
            <w:tcW w:w="3686" w:type="dxa"/>
            <w:tcBorders>
              <w:bottom w:val="single" w:sz="4" w:space="0" w:color="auto"/>
            </w:tcBorders>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3.1. Механические автоматы</w:t>
            </w:r>
          </w:p>
        </w:tc>
        <w:tc>
          <w:tcPr>
            <w:tcW w:w="4110" w:type="dxa"/>
            <w:tcBorders>
              <w:bottom w:val="single" w:sz="4" w:space="0" w:color="auto"/>
            </w:tcBorders>
          </w:tcPr>
          <w:p w:rsidR="009E6185" w:rsidRPr="009E6185" w:rsidRDefault="009E6185" w:rsidP="00CE2D33">
            <w:pPr>
              <w:pStyle w:val="a3"/>
              <w:numPr>
                <w:ilvl w:val="0"/>
                <w:numId w:val="11"/>
              </w:numPr>
              <w:spacing w:before="0" w:beforeAutospacing="0" w:after="0" w:afterAutospacing="0"/>
              <w:ind w:left="0" w:firstLine="0"/>
              <w:rPr>
                <w:color w:val="000000"/>
                <w:sz w:val="22"/>
                <w:szCs w:val="22"/>
              </w:rPr>
            </w:pPr>
            <w:r w:rsidRPr="009E6185">
              <w:rPr>
                <w:color w:val="000000"/>
                <w:sz w:val="22"/>
                <w:szCs w:val="22"/>
              </w:rPr>
              <w:t>кнопочного типа;</w:t>
            </w:r>
          </w:p>
          <w:p w:rsidR="009E6185" w:rsidRPr="009E6185" w:rsidRDefault="009E6185" w:rsidP="00CE2D33">
            <w:pPr>
              <w:pStyle w:val="a3"/>
              <w:numPr>
                <w:ilvl w:val="0"/>
                <w:numId w:val="11"/>
              </w:numPr>
              <w:spacing w:before="0" w:beforeAutospacing="0" w:after="0" w:afterAutospacing="0"/>
              <w:ind w:left="0" w:firstLine="0"/>
              <w:rPr>
                <w:color w:val="000000"/>
                <w:sz w:val="22"/>
                <w:szCs w:val="22"/>
              </w:rPr>
            </w:pPr>
            <w:r w:rsidRPr="009E6185">
              <w:rPr>
                <w:color w:val="000000"/>
                <w:sz w:val="22"/>
                <w:szCs w:val="22"/>
              </w:rPr>
              <w:t>рычажного типа.</w:t>
            </w:r>
          </w:p>
        </w:tc>
      </w:tr>
      <w:tr w:rsidR="009E6185" w:rsidRPr="00AA4035" w:rsidTr="00DC1ED9">
        <w:tc>
          <w:tcPr>
            <w:tcW w:w="1843" w:type="dxa"/>
            <w:vMerge/>
            <w:tcBorders>
              <w:bottom w:val="single" w:sz="2" w:space="0" w:color="auto"/>
            </w:tcBorders>
          </w:tcPr>
          <w:p w:rsidR="009E6185" w:rsidRPr="009E6185" w:rsidRDefault="009E6185" w:rsidP="00CE2D33">
            <w:pPr>
              <w:pStyle w:val="a3"/>
              <w:spacing w:before="0" w:beforeAutospacing="0" w:after="0" w:afterAutospacing="0"/>
              <w:rPr>
                <w:color w:val="000000"/>
                <w:sz w:val="22"/>
                <w:szCs w:val="22"/>
              </w:rPr>
            </w:pPr>
          </w:p>
        </w:tc>
        <w:tc>
          <w:tcPr>
            <w:tcW w:w="3686" w:type="dxa"/>
            <w:tcBorders>
              <w:bottom w:val="single" w:sz="2" w:space="0" w:color="auto"/>
            </w:tcBorders>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3.2. Электронные автоматы</w:t>
            </w:r>
          </w:p>
        </w:tc>
        <w:tc>
          <w:tcPr>
            <w:tcW w:w="4110" w:type="dxa"/>
            <w:tcBorders>
              <w:bottom w:val="single" w:sz="2" w:space="0" w:color="auto"/>
            </w:tcBorders>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val="restart"/>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4. Способ представления товара</w:t>
            </w: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4.1. Витринные</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4.2. Дисплейные</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4.3. Комбинированные</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val="restart"/>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5. Способ выдачи</w:t>
            </w:r>
          </w:p>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товаров</w:t>
            </w: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5.1. Автомат с обойменой выдачей товара</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tcBorders>
              <w:bottom w:val="single" w:sz="4" w:space="0" w:color="auto"/>
            </w:tcBorders>
          </w:tcPr>
          <w:p w:rsidR="009E6185" w:rsidRPr="009E6185" w:rsidRDefault="009E6185" w:rsidP="00CE2D33">
            <w:pPr>
              <w:pStyle w:val="a3"/>
              <w:spacing w:before="0" w:beforeAutospacing="0" w:after="0" w:afterAutospacing="0"/>
              <w:rPr>
                <w:color w:val="000000"/>
                <w:sz w:val="22"/>
                <w:szCs w:val="22"/>
              </w:rPr>
            </w:pPr>
          </w:p>
        </w:tc>
        <w:tc>
          <w:tcPr>
            <w:tcW w:w="3686" w:type="dxa"/>
            <w:tcBorders>
              <w:bottom w:val="single" w:sz="4" w:space="0" w:color="auto"/>
            </w:tcBorders>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5.2. Автомат со спиральной выдачей товара</w:t>
            </w:r>
          </w:p>
        </w:tc>
        <w:tc>
          <w:tcPr>
            <w:tcW w:w="4110" w:type="dxa"/>
            <w:tcBorders>
              <w:bottom w:val="single" w:sz="4" w:space="0" w:color="auto"/>
            </w:tcBorders>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val="restart"/>
            <w:tcBorders>
              <w:top w:val="single" w:sz="4" w:space="0" w:color="auto"/>
              <w:bottom w:val="single" w:sz="4" w:space="0" w:color="auto"/>
            </w:tcBorders>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6. Способ установки</w:t>
            </w: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6.1.  Настольные автоматы</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tcBorders>
              <w:bottom w:val="single" w:sz="4" w:space="0" w:color="auto"/>
            </w:tcBorders>
          </w:tcPr>
          <w:p w:rsidR="009E6185" w:rsidRPr="009E6185" w:rsidRDefault="009E6185" w:rsidP="00CE2D33">
            <w:pPr>
              <w:pStyle w:val="a3"/>
              <w:spacing w:before="0" w:beforeAutospacing="0" w:after="0" w:afterAutospacing="0"/>
              <w:rPr>
                <w:color w:val="000000"/>
                <w:sz w:val="22"/>
                <w:szCs w:val="22"/>
              </w:rPr>
            </w:pPr>
          </w:p>
        </w:tc>
        <w:tc>
          <w:tcPr>
            <w:tcW w:w="3686" w:type="dxa"/>
            <w:tcBorders>
              <w:bottom w:val="single" w:sz="4" w:space="0" w:color="auto"/>
            </w:tcBorders>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6.2.  Напольные автоматы</w:t>
            </w:r>
          </w:p>
        </w:tc>
        <w:tc>
          <w:tcPr>
            <w:tcW w:w="4110" w:type="dxa"/>
            <w:tcBorders>
              <w:bottom w:val="single" w:sz="4" w:space="0" w:color="auto"/>
            </w:tcBorders>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tcBorders>
              <w:bottom w:val="single" w:sz="4" w:space="0" w:color="auto"/>
            </w:tcBorders>
          </w:tcPr>
          <w:p w:rsidR="009E6185" w:rsidRPr="009E6185" w:rsidRDefault="009E6185" w:rsidP="00CE2D33">
            <w:pPr>
              <w:pStyle w:val="a3"/>
              <w:spacing w:before="0" w:beforeAutospacing="0" w:after="0" w:afterAutospacing="0"/>
              <w:rPr>
                <w:color w:val="000000"/>
                <w:sz w:val="22"/>
                <w:szCs w:val="22"/>
              </w:rPr>
            </w:pPr>
          </w:p>
        </w:tc>
        <w:tc>
          <w:tcPr>
            <w:tcW w:w="3686" w:type="dxa"/>
            <w:tcBorders>
              <w:bottom w:val="single" w:sz="4" w:space="0" w:color="auto"/>
            </w:tcBorders>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6.3.  Настенные автоматы</w:t>
            </w:r>
          </w:p>
        </w:tc>
        <w:tc>
          <w:tcPr>
            <w:tcW w:w="4110" w:type="dxa"/>
            <w:tcBorders>
              <w:bottom w:val="single" w:sz="4" w:space="0" w:color="auto"/>
            </w:tcBorders>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val="restart"/>
          </w:tcPr>
          <w:p w:rsidR="009E6185" w:rsidRPr="009E6185" w:rsidRDefault="009E6185" w:rsidP="00CE2D33">
            <w:pPr>
              <w:pStyle w:val="a3"/>
              <w:spacing w:before="0" w:beforeAutospacing="0" w:after="0" w:afterAutospacing="0"/>
              <w:rPr>
                <w:color w:val="000000"/>
                <w:sz w:val="22"/>
                <w:szCs w:val="22"/>
              </w:rPr>
            </w:pPr>
            <w:r w:rsidRPr="009E6185">
              <w:rPr>
                <w:sz w:val="22"/>
                <w:szCs w:val="22"/>
              </w:rPr>
              <w:t>7. Количество секций и условия установки</w:t>
            </w:r>
          </w:p>
        </w:tc>
        <w:tc>
          <w:tcPr>
            <w:tcW w:w="3686" w:type="dxa"/>
          </w:tcPr>
          <w:p w:rsidR="009E6185" w:rsidRPr="009E6185" w:rsidRDefault="009E6185" w:rsidP="00CE2D33">
            <w:pPr>
              <w:pStyle w:val="3"/>
              <w:spacing w:before="0" w:after="0" w:line="240" w:lineRule="auto"/>
              <w:rPr>
                <w:rFonts w:ascii="Times New Roman" w:hAnsi="Times New Roman" w:cs="Times New Roman"/>
                <w:color w:val="auto"/>
                <w:sz w:val="22"/>
                <w:szCs w:val="22"/>
              </w:rPr>
            </w:pPr>
            <w:r w:rsidRPr="009E6185">
              <w:rPr>
                <w:rFonts w:ascii="Times New Roman" w:hAnsi="Times New Roman" w:cs="Times New Roman"/>
                <w:color w:val="000000"/>
                <w:sz w:val="22"/>
                <w:szCs w:val="22"/>
              </w:rPr>
              <w:t xml:space="preserve">7.1. Шкафные </w:t>
            </w:r>
          </w:p>
        </w:tc>
        <w:tc>
          <w:tcPr>
            <w:tcW w:w="4110" w:type="dxa"/>
            <w:vMerge w:val="restart"/>
          </w:tcPr>
          <w:p w:rsidR="009E6185" w:rsidRPr="009E6185" w:rsidRDefault="009E6185" w:rsidP="00CE2D33">
            <w:pPr>
              <w:pStyle w:val="a3"/>
              <w:numPr>
                <w:ilvl w:val="0"/>
                <w:numId w:val="11"/>
              </w:numPr>
              <w:spacing w:before="0" w:beforeAutospacing="0" w:after="0" w:afterAutospacing="0"/>
              <w:ind w:left="0" w:firstLine="0"/>
              <w:rPr>
                <w:color w:val="000000"/>
                <w:sz w:val="22"/>
                <w:szCs w:val="22"/>
              </w:rPr>
            </w:pPr>
            <w:r w:rsidRPr="009E6185">
              <w:rPr>
                <w:color w:val="000000"/>
                <w:sz w:val="22"/>
                <w:szCs w:val="22"/>
              </w:rPr>
              <w:t>для индивидуальной установки;</w:t>
            </w:r>
          </w:p>
          <w:p w:rsidR="009E6185" w:rsidRPr="009E6185" w:rsidRDefault="009E6185" w:rsidP="00CE2D33">
            <w:pPr>
              <w:pStyle w:val="a3"/>
              <w:numPr>
                <w:ilvl w:val="0"/>
                <w:numId w:val="11"/>
              </w:numPr>
              <w:spacing w:before="0" w:beforeAutospacing="0" w:after="0" w:afterAutospacing="0"/>
              <w:ind w:left="0" w:firstLine="0"/>
              <w:rPr>
                <w:color w:val="000000"/>
                <w:sz w:val="22"/>
                <w:szCs w:val="22"/>
              </w:rPr>
            </w:pPr>
            <w:r w:rsidRPr="009E6185">
              <w:rPr>
                <w:color w:val="000000"/>
                <w:sz w:val="22"/>
                <w:szCs w:val="22"/>
              </w:rPr>
              <w:t>для групповой установки.</w:t>
            </w: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 xml:space="preserve">7.2.  Панельные </w:t>
            </w:r>
          </w:p>
        </w:tc>
        <w:tc>
          <w:tcPr>
            <w:tcW w:w="4110" w:type="dxa"/>
            <w:vMerge/>
          </w:tcPr>
          <w:p w:rsidR="009E6185" w:rsidRPr="009E6185" w:rsidRDefault="009E6185" w:rsidP="00CE2D33">
            <w:pPr>
              <w:pStyle w:val="a3"/>
              <w:numPr>
                <w:ilvl w:val="0"/>
                <w:numId w:val="11"/>
              </w:numPr>
              <w:spacing w:before="0" w:beforeAutospacing="0" w:after="0" w:afterAutospacing="0"/>
              <w:ind w:left="0" w:firstLine="0"/>
              <w:rPr>
                <w:color w:val="000000"/>
                <w:sz w:val="22"/>
                <w:szCs w:val="22"/>
              </w:rPr>
            </w:pP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Borders>
              <w:bottom w:val="single" w:sz="4" w:space="0" w:color="auto"/>
            </w:tcBorders>
          </w:tcPr>
          <w:p w:rsidR="009E6185" w:rsidRPr="009E6185" w:rsidRDefault="009E6185" w:rsidP="00CE2D33">
            <w:pPr>
              <w:pStyle w:val="3"/>
              <w:spacing w:before="0" w:after="0" w:line="240" w:lineRule="auto"/>
              <w:rPr>
                <w:rFonts w:ascii="Times New Roman" w:hAnsi="Times New Roman" w:cs="Times New Roman"/>
                <w:color w:val="auto"/>
                <w:sz w:val="22"/>
                <w:szCs w:val="22"/>
              </w:rPr>
            </w:pPr>
            <w:r w:rsidRPr="009E6185">
              <w:rPr>
                <w:rFonts w:ascii="Times New Roman" w:hAnsi="Times New Roman" w:cs="Times New Roman"/>
                <w:color w:val="000000"/>
                <w:sz w:val="22"/>
                <w:szCs w:val="22"/>
              </w:rPr>
              <w:t>7.3. Автоматы-витрины</w:t>
            </w:r>
          </w:p>
        </w:tc>
        <w:tc>
          <w:tcPr>
            <w:tcW w:w="4110" w:type="dxa"/>
            <w:vMerge/>
          </w:tcPr>
          <w:p w:rsidR="009E6185" w:rsidRPr="009E6185" w:rsidRDefault="009E6185" w:rsidP="00CE2D33">
            <w:pPr>
              <w:pStyle w:val="a3"/>
              <w:numPr>
                <w:ilvl w:val="0"/>
                <w:numId w:val="11"/>
              </w:numPr>
              <w:spacing w:before="0" w:beforeAutospacing="0" w:after="0" w:afterAutospacing="0"/>
              <w:ind w:left="0" w:firstLine="0"/>
              <w:rPr>
                <w:color w:val="000000"/>
                <w:sz w:val="22"/>
                <w:szCs w:val="22"/>
              </w:rPr>
            </w:pPr>
          </w:p>
        </w:tc>
      </w:tr>
      <w:tr w:rsidR="009E6185" w:rsidRPr="00AA4035" w:rsidTr="00DC1ED9">
        <w:tc>
          <w:tcPr>
            <w:tcW w:w="1843" w:type="dxa"/>
            <w:vMerge/>
            <w:tcBorders>
              <w:bottom w:val="single" w:sz="4" w:space="0" w:color="auto"/>
            </w:tcBorders>
          </w:tcPr>
          <w:p w:rsidR="009E6185" w:rsidRPr="009E6185" w:rsidRDefault="009E6185" w:rsidP="00CE2D33">
            <w:pPr>
              <w:pStyle w:val="a3"/>
              <w:spacing w:before="0" w:beforeAutospacing="0" w:after="0" w:afterAutospacing="0"/>
              <w:rPr>
                <w:color w:val="000000"/>
                <w:sz w:val="22"/>
                <w:szCs w:val="22"/>
              </w:rPr>
            </w:pPr>
          </w:p>
        </w:tc>
        <w:tc>
          <w:tcPr>
            <w:tcW w:w="3686" w:type="dxa"/>
            <w:tcBorders>
              <w:bottom w:val="single" w:sz="4" w:space="0" w:color="auto"/>
            </w:tcBorders>
          </w:tcPr>
          <w:p w:rsidR="009E6185" w:rsidRPr="009E6185" w:rsidRDefault="009E6185" w:rsidP="00CE2D33">
            <w:pPr>
              <w:pStyle w:val="3"/>
              <w:spacing w:before="0" w:after="0" w:line="240" w:lineRule="auto"/>
              <w:rPr>
                <w:rFonts w:ascii="Times New Roman" w:hAnsi="Times New Roman" w:cs="Times New Roman"/>
                <w:color w:val="000000"/>
                <w:sz w:val="22"/>
                <w:szCs w:val="22"/>
              </w:rPr>
            </w:pPr>
            <w:r w:rsidRPr="009E6185">
              <w:rPr>
                <w:rFonts w:ascii="Times New Roman" w:hAnsi="Times New Roman" w:cs="Times New Roman"/>
                <w:color w:val="000000"/>
                <w:sz w:val="22"/>
                <w:szCs w:val="22"/>
              </w:rPr>
              <w:t>7.4. Автоматы-киоски</w:t>
            </w:r>
          </w:p>
        </w:tc>
        <w:tc>
          <w:tcPr>
            <w:tcW w:w="4110" w:type="dxa"/>
            <w:vMerge/>
            <w:tcBorders>
              <w:bottom w:val="single" w:sz="4" w:space="0" w:color="auto"/>
            </w:tcBorders>
          </w:tcPr>
          <w:p w:rsidR="009E6185" w:rsidRPr="009E6185" w:rsidRDefault="009E6185" w:rsidP="00CE2D33">
            <w:pPr>
              <w:pStyle w:val="a3"/>
              <w:numPr>
                <w:ilvl w:val="0"/>
                <w:numId w:val="11"/>
              </w:numPr>
              <w:spacing w:before="0" w:beforeAutospacing="0" w:after="0" w:afterAutospacing="0"/>
              <w:ind w:left="0" w:firstLine="0"/>
              <w:rPr>
                <w:color w:val="000000"/>
                <w:sz w:val="22"/>
                <w:szCs w:val="22"/>
              </w:rPr>
            </w:pPr>
          </w:p>
        </w:tc>
      </w:tr>
      <w:tr w:rsidR="009E6185" w:rsidRPr="00AA4035" w:rsidTr="00DC1ED9">
        <w:tc>
          <w:tcPr>
            <w:tcW w:w="1843" w:type="dxa"/>
            <w:vMerge w:val="restart"/>
          </w:tcPr>
          <w:p w:rsidR="009E6185" w:rsidRPr="009E6185" w:rsidRDefault="009E6185" w:rsidP="00CE2D33">
            <w:pPr>
              <w:pStyle w:val="a3"/>
              <w:spacing w:before="0" w:beforeAutospacing="0" w:after="0" w:afterAutospacing="0"/>
              <w:rPr>
                <w:color w:val="000000"/>
                <w:sz w:val="22"/>
                <w:szCs w:val="22"/>
              </w:rPr>
            </w:pPr>
            <w:r w:rsidRPr="009E6185">
              <w:rPr>
                <w:sz w:val="22"/>
                <w:szCs w:val="22"/>
              </w:rPr>
              <w:t>8. Условия эксплуатации</w:t>
            </w:r>
          </w:p>
        </w:tc>
        <w:tc>
          <w:tcPr>
            <w:tcW w:w="3686" w:type="dxa"/>
          </w:tcPr>
          <w:p w:rsidR="009E6185" w:rsidRPr="009E6185" w:rsidRDefault="009E6185" w:rsidP="00CE2D33">
            <w:pPr>
              <w:pStyle w:val="3"/>
              <w:spacing w:before="0" w:after="0" w:line="240" w:lineRule="auto"/>
              <w:rPr>
                <w:rFonts w:ascii="Times New Roman" w:hAnsi="Times New Roman" w:cs="Times New Roman"/>
                <w:color w:val="000000"/>
                <w:sz w:val="22"/>
                <w:szCs w:val="22"/>
              </w:rPr>
            </w:pPr>
            <w:r w:rsidRPr="009E6185">
              <w:rPr>
                <w:rFonts w:ascii="Times New Roman" w:hAnsi="Times New Roman" w:cs="Times New Roman"/>
                <w:color w:val="000000"/>
                <w:sz w:val="22"/>
                <w:szCs w:val="22"/>
              </w:rPr>
              <w:t>8.1. Уличные</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3"/>
              <w:spacing w:before="0" w:after="0" w:line="240" w:lineRule="auto"/>
              <w:jc w:val="left"/>
              <w:rPr>
                <w:rFonts w:ascii="Times New Roman" w:hAnsi="Times New Roman" w:cs="Times New Roman"/>
                <w:color w:val="000000"/>
                <w:sz w:val="22"/>
                <w:szCs w:val="22"/>
              </w:rPr>
            </w:pPr>
            <w:r w:rsidRPr="009E6185">
              <w:rPr>
                <w:rFonts w:ascii="Times New Roman" w:hAnsi="Times New Roman" w:cs="Times New Roman"/>
                <w:color w:val="000000"/>
                <w:sz w:val="22"/>
                <w:szCs w:val="22"/>
              </w:rPr>
              <w:t xml:space="preserve">8.2. </w:t>
            </w:r>
            <w:proofErr w:type="gramStart"/>
            <w:r w:rsidRPr="009E6185">
              <w:rPr>
                <w:rFonts w:ascii="Times New Roman" w:hAnsi="Times New Roman" w:cs="Times New Roman"/>
                <w:color w:val="000000"/>
                <w:sz w:val="22"/>
                <w:szCs w:val="22"/>
              </w:rPr>
              <w:t>Устанавливаемые</w:t>
            </w:r>
            <w:proofErr w:type="gramEnd"/>
            <w:r w:rsidRPr="009E6185">
              <w:rPr>
                <w:rFonts w:ascii="Times New Roman" w:hAnsi="Times New Roman" w:cs="Times New Roman"/>
                <w:color w:val="000000"/>
                <w:sz w:val="22"/>
                <w:szCs w:val="22"/>
              </w:rPr>
              <w:t xml:space="preserve"> в помещении</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val="restart"/>
          </w:tcPr>
          <w:p w:rsidR="009E6185" w:rsidRPr="009E6185" w:rsidRDefault="009E6185" w:rsidP="00CE2D33">
            <w:pPr>
              <w:pStyle w:val="a3"/>
              <w:spacing w:before="0" w:beforeAutospacing="0" w:after="0" w:afterAutospacing="0"/>
              <w:rPr>
                <w:sz w:val="22"/>
                <w:szCs w:val="22"/>
              </w:rPr>
            </w:pPr>
            <w:r w:rsidRPr="009E6185">
              <w:rPr>
                <w:color w:val="000000"/>
                <w:sz w:val="22"/>
                <w:szCs w:val="22"/>
              </w:rPr>
              <w:t>9. Условия хранения и выдачи товаров</w:t>
            </w: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9.1. Автоматы с охлаждение</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 xml:space="preserve">9.2. Автоматы с подогревом </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9.3. Автоматы без охлаждения и подогрева</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9.4. Комбинированные</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val="restart"/>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10. Вид выполняемых операций</w:t>
            </w: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10.1. Автоматы для продажи товаров</w:t>
            </w:r>
          </w:p>
        </w:tc>
        <w:tc>
          <w:tcPr>
            <w:tcW w:w="4110" w:type="dxa"/>
          </w:tcPr>
          <w:p w:rsidR="009E6185" w:rsidRPr="009E6185" w:rsidRDefault="009E6185" w:rsidP="00CE2D33">
            <w:pPr>
              <w:pStyle w:val="a3"/>
              <w:spacing w:before="0" w:beforeAutospacing="0" w:after="0" w:afterAutospacing="0"/>
              <w:rPr>
                <w:color w:val="000000"/>
                <w:sz w:val="22"/>
                <w:szCs w:val="22"/>
              </w:rPr>
            </w:pPr>
          </w:p>
        </w:tc>
      </w:tr>
      <w:tr w:rsidR="009E6185" w:rsidRPr="00AA4035" w:rsidTr="00DC1ED9">
        <w:tc>
          <w:tcPr>
            <w:tcW w:w="1843" w:type="dxa"/>
            <w:vMerge/>
          </w:tcPr>
          <w:p w:rsidR="009E6185" w:rsidRPr="009E6185" w:rsidRDefault="009E6185" w:rsidP="00CE2D33">
            <w:pPr>
              <w:pStyle w:val="a3"/>
              <w:spacing w:before="0" w:beforeAutospacing="0" w:after="0" w:afterAutospacing="0"/>
              <w:rPr>
                <w:color w:val="000000"/>
                <w:sz w:val="22"/>
                <w:szCs w:val="22"/>
              </w:rPr>
            </w:pPr>
          </w:p>
        </w:tc>
        <w:tc>
          <w:tcPr>
            <w:tcW w:w="3686" w:type="dxa"/>
          </w:tcPr>
          <w:p w:rsidR="009E6185" w:rsidRPr="009E6185" w:rsidRDefault="009E6185" w:rsidP="00CE2D33">
            <w:pPr>
              <w:pStyle w:val="a3"/>
              <w:spacing w:before="0" w:beforeAutospacing="0" w:after="0" w:afterAutospacing="0"/>
              <w:rPr>
                <w:color w:val="000000"/>
                <w:sz w:val="22"/>
                <w:szCs w:val="22"/>
              </w:rPr>
            </w:pPr>
            <w:r w:rsidRPr="009E6185">
              <w:rPr>
                <w:color w:val="000000"/>
                <w:sz w:val="22"/>
                <w:szCs w:val="22"/>
              </w:rPr>
              <w:t>10.2. Автоматы для приготовления и продажи товаров</w:t>
            </w:r>
          </w:p>
        </w:tc>
        <w:tc>
          <w:tcPr>
            <w:tcW w:w="4110" w:type="dxa"/>
          </w:tcPr>
          <w:p w:rsidR="009E6185" w:rsidRPr="009E6185" w:rsidRDefault="009E6185" w:rsidP="00CE2D33">
            <w:pPr>
              <w:pStyle w:val="a3"/>
              <w:spacing w:before="0" w:beforeAutospacing="0" w:after="0" w:afterAutospacing="0"/>
              <w:rPr>
                <w:color w:val="000000"/>
                <w:sz w:val="22"/>
                <w:szCs w:val="22"/>
              </w:rPr>
            </w:pPr>
          </w:p>
        </w:tc>
      </w:tr>
    </w:tbl>
    <w:p w:rsidR="00245AFD" w:rsidRDefault="00245AFD" w:rsidP="00CE2D33">
      <w:pPr>
        <w:spacing w:after="0" w:line="240" w:lineRule="auto"/>
        <w:ind w:firstLine="680"/>
        <w:jc w:val="both"/>
        <w:rPr>
          <w:rFonts w:ascii="Times New Roman" w:hAnsi="Times New Roman" w:cs="Times New Roman"/>
          <w:sz w:val="28"/>
          <w:szCs w:val="28"/>
        </w:rPr>
      </w:pPr>
    </w:p>
    <w:p w:rsidR="0028452C" w:rsidRDefault="0028452C" w:rsidP="00CE2D33">
      <w:pPr>
        <w:pStyle w:val="a3"/>
        <w:shd w:val="clear" w:color="auto" w:fill="FFFFFF"/>
        <w:spacing w:before="0" w:beforeAutospacing="0" w:after="0" w:afterAutospacing="0"/>
        <w:ind w:firstLine="680"/>
        <w:jc w:val="both"/>
        <w:rPr>
          <w:color w:val="000000"/>
          <w:sz w:val="28"/>
          <w:szCs w:val="28"/>
        </w:rPr>
      </w:pPr>
      <w:r w:rsidRPr="00AA4035">
        <w:rPr>
          <w:bCs/>
          <w:sz w:val="28"/>
          <w:szCs w:val="28"/>
        </w:rPr>
        <w:t>На современном российском рынке вендинговой торговли автоматы по продаже горячих напитков (кофейные автоматы)</w:t>
      </w:r>
      <w:r w:rsidRPr="00AA4035">
        <w:rPr>
          <w:sz w:val="28"/>
          <w:szCs w:val="28"/>
        </w:rPr>
        <w:t xml:space="preserve"> являются лидерами среди всех видов торговых автоматов (39%). Причем если еще несколько лет назад, успешно лидировали </w:t>
      </w:r>
      <w:r w:rsidRPr="00AA4035">
        <w:rPr>
          <w:bCs/>
          <w:sz w:val="28"/>
          <w:szCs w:val="28"/>
        </w:rPr>
        <w:t>кофейные автоматы на растворимом кофе</w:t>
      </w:r>
      <w:r w:rsidRPr="00AA4035">
        <w:rPr>
          <w:sz w:val="28"/>
          <w:szCs w:val="28"/>
        </w:rPr>
        <w:t xml:space="preserve">, теперь операторами отдается предпочтение кофейным автоматам на зерновом, </w:t>
      </w:r>
      <w:r w:rsidRPr="00AA4035">
        <w:rPr>
          <w:sz w:val="28"/>
          <w:szCs w:val="28"/>
        </w:rPr>
        <w:lastRenderedPageBreak/>
        <w:t>натуральном кофе. На втором и третьем месте находятся автоматы по предоставлению услуг (20%) и снек-автоматы (18%) соответственно.</w:t>
      </w:r>
      <w:r w:rsidRPr="00AA4035">
        <w:rPr>
          <w:color w:val="000000"/>
          <w:sz w:val="28"/>
          <w:szCs w:val="28"/>
        </w:rPr>
        <w:t xml:space="preserve"> </w:t>
      </w:r>
    </w:p>
    <w:p w:rsidR="00AA4035" w:rsidRDefault="0028452C" w:rsidP="00CE2D33">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Б</w:t>
      </w:r>
      <w:r w:rsidR="00AA4035" w:rsidRPr="00AA4035">
        <w:rPr>
          <w:rFonts w:ascii="Times New Roman" w:hAnsi="Times New Roman" w:cs="Times New Roman"/>
          <w:sz w:val="28"/>
          <w:szCs w:val="28"/>
        </w:rPr>
        <w:t>ольшинство операторов в России начинают свой бизнес с покупки бывших в употреблении недорогих торговых автоматов. По результатам опро</w:t>
      </w:r>
      <w:r w:rsidR="00245AFD">
        <w:rPr>
          <w:rFonts w:ascii="Times New Roman" w:hAnsi="Times New Roman" w:cs="Times New Roman"/>
          <w:sz w:val="28"/>
          <w:szCs w:val="28"/>
        </w:rPr>
        <w:t>са вендинговых операторов</w:t>
      </w:r>
      <w:r w:rsidR="002C4B1E">
        <w:rPr>
          <w:rFonts w:ascii="Times New Roman" w:hAnsi="Times New Roman" w:cs="Times New Roman"/>
          <w:sz w:val="28"/>
          <w:szCs w:val="28"/>
        </w:rPr>
        <w:t>, специализирующихся на продаже товаров,</w:t>
      </w:r>
      <w:r w:rsidR="00245AFD">
        <w:rPr>
          <w:rFonts w:ascii="Times New Roman" w:hAnsi="Times New Roman" w:cs="Times New Roman"/>
          <w:sz w:val="28"/>
          <w:szCs w:val="28"/>
        </w:rPr>
        <w:t xml:space="preserve"> </w:t>
      </w:r>
      <w:r w:rsidR="00AA4035" w:rsidRPr="00AA4035">
        <w:rPr>
          <w:rFonts w:ascii="Times New Roman" w:hAnsi="Times New Roman" w:cs="Times New Roman"/>
          <w:sz w:val="28"/>
          <w:szCs w:val="28"/>
        </w:rPr>
        <w:t>были выявлены предпочтения в выборе такого варианта покупки торговых автоматов</w:t>
      </w:r>
      <w:r w:rsidR="00245AFD">
        <w:rPr>
          <w:rFonts w:ascii="Times New Roman" w:hAnsi="Times New Roman" w:cs="Times New Roman"/>
          <w:sz w:val="28"/>
          <w:szCs w:val="28"/>
        </w:rPr>
        <w:t>.</w:t>
      </w:r>
      <w:r w:rsidR="00AA4035" w:rsidRPr="00AA4035">
        <w:rPr>
          <w:rFonts w:ascii="Times New Roman" w:hAnsi="Times New Roman" w:cs="Times New Roman"/>
          <w:sz w:val="28"/>
          <w:szCs w:val="28"/>
        </w:rPr>
        <w:t xml:space="preserve"> </w:t>
      </w:r>
      <w:r w:rsidR="00245AFD">
        <w:rPr>
          <w:rFonts w:ascii="Times New Roman" w:hAnsi="Times New Roman" w:cs="Times New Roman"/>
          <w:sz w:val="28"/>
          <w:szCs w:val="28"/>
        </w:rPr>
        <w:t xml:space="preserve"> </w:t>
      </w:r>
      <w:r w:rsidR="00AA4035" w:rsidRPr="00AA4035">
        <w:rPr>
          <w:rFonts w:ascii="Times New Roman" w:hAnsi="Times New Roman" w:cs="Times New Roman"/>
          <w:sz w:val="28"/>
          <w:szCs w:val="28"/>
        </w:rPr>
        <w:t>Более 50 % опрошенных операторов покупали и планируют покупать торговые автоматы на вторичном рынке. Однако такие автоматы требуют больших затрат на современное переоснащение (например, встраивание картоприёмника) и ремонт аппарата.</w:t>
      </w:r>
      <w:r w:rsidR="00524109">
        <w:rPr>
          <w:rFonts w:ascii="Times New Roman" w:hAnsi="Times New Roman" w:cs="Times New Roman"/>
          <w:sz w:val="28"/>
          <w:szCs w:val="28"/>
        </w:rPr>
        <w:t xml:space="preserve"> При этом около</w:t>
      </w:r>
      <w:r w:rsidR="00AA4035" w:rsidRPr="00AA4035">
        <w:rPr>
          <w:rFonts w:ascii="Times New Roman" w:hAnsi="Times New Roman" w:cs="Times New Roman"/>
          <w:sz w:val="28"/>
          <w:szCs w:val="28"/>
        </w:rPr>
        <w:t xml:space="preserve"> 35 % опрошенных операторов работают только с кофейными автоматами, 14 % - </w:t>
      </w:r>
      <w:r w:rsidR="00524109">
        <w:rPr>
          <w:rFonts w:ascii="Times New Roman" w:hAnsi="Times New Roman" w:cs="Times New Roman"/>
          <w:sz w:val="28"/>
          <w:szCs w:val="28"/>
        </w:rPr>
        <w:t xml:space="preserve">только со снек-автоматами, </w:t>
      </w:r>
      <w:r w:rsidR="00AA4035" w:rsidRPr="00AA4035">
        <w:rPr>
          <w:rFonts w:ascii="Times New Roman" w:hAnsi="Times New Roman" w:cs="Times New Roman"/>
          <w:sz w:val="28"/>
          <w:szCs w:val="28"/>
        </w:rPr>
        <w:t xml:space="preserve"> 35 % операторов одновременно эксплуатируют в своей сети кофейный автомат и снек-автомат, устанавливая их рядом («в связке») на арендуемой торговой площади</w:t>
      </w:r>
      <w:r w:rsidR="00245AFD">
        <w:rPr>
          <w:rFonts w:ascii="Times New Roman" w:hAnsi="Times New Roman" w:cs="Times New Roman"/>
          <w:sz w:val="28"/>
          <w:szCs w:val="28"/>
        </w:rPr>
        <w:t>.</w:t>
      </w:r>
      <w:r w:rsidR="00AA4035" w:rsidRPr="00AA4035">
        <w:rPr>
          <w:rFonts w:ascii="Times New Roman" w:hAnsi="Times New Roman" w:cs="Times New Roman"/>
          <w:sz w:val="28"/>
          <w:szCs w:val="28"/>
        </w:rPr>
        <w:t xml:space="preserve"> </w:t>
      </w:r>
    </w:p>
    <w:p w:rsidR="009E6185" w:rsidRPr="009E6185" w:rsidRDefault="0028452C" w:rsidP="009E6185">
      <w:pPr>
        <w:pStyle w:val="a3"/>
        <w:spacing w:before="0" w:beforeAutospacing="0" w:after="0" w:afterAutospacing="0"/>
        <w:ind w:firstLine="680"/>
        <w:jc w:val="both"/>
        <w:rPr>
          <w:sz w:val="28"/>
          <w:szCs w:val="28"/>
        </w:rPr>
      </w:pPr>
      <w:r w:rsidRPr="00F863B5">
        <w:rPr>
          <w:sz w:val="28"/>
          <w:szCs w:val="28"/>
        </w:rPr>
        <w:t xml:space="preserve">Оценка перспектив развития </w:t>
      </w:r>
      <w:r>
        <w:rPr>
          <w:sz w:val="28"/>
          <w:szCs w:val="28"/>
        </w:rPr>
        <w:t xml:space="preserve">вендинговой </w:t>
      </w:r>
      <w:r w:rsidRPr="00F863B5">
        <w:rPr>
          <w:sz w:val="28"/>
          <w:szCs w:val="28"/>
        </w:rPr>
        <w:t xml:space="preserve">торговли в России с учётом её преимуществ и недостатков проведена нами с использованием </w:t>
      </w:r>
      <w:r w:rsidRPr="00F863B5">
        <w:rPr>
          <w:sz w:val="28"/>
          <w:szCs w:val="28"/>
          <w:lang w:val="en-US"/>
        </w:rPr>
        <w:t>SWOT</w:t>
      </w:r>
      <w:r>
        <w:rPr>
          <w:sz w:val="28"/>
          <w:szCs w:val="28"/>
        </w:rPr>
        <w:t>-анализа (</w:t>
      </w:r>
      <w:proofErr w:type="gramStart"/>
      <w:r>
        <w:rPr>
          <w:sz w:val="28"/>
          <w:szCs w:val="28"/>
        </w:rPr>
        <w:t>см</w:t>
      </w:r>
      <w:proofErr w:type="gramEnd"/>
      <w:r>
        <w:rPr>
          <w:sz w:val="28"/>
          <w:szCs w:val="28"/>
        </w:rPr>
        <w:t>. рисунок 1</w:t>
      </w:r>
      <w:r w:rsidRPr="009E6185">
        <w:rPr>
          <w:sz w:val="28"/>
          <w:szCs w:val="28"/>
        </w:rPr>
        <w:t xml:space="preserve">). </w:t>
      </w:r>
      <w:r w:rsidR="009E6185" w:rsidRPr="009E6185">
        <w:rPr>
          <w:sz w:val="28"/>
          <w:szCs w:val="28"/>
        </w:rPr>
        <w:t>Предложенный перечень существующих возможностей и угроз, сильных и слабых сторон вендинговой торговли не является исчерпывающим и представляет авторскую точку зрения. Однако в целом, на наш взгляд, перечисленные факторы отражают перспективы и возможные проблемы в развитии вендинговой торговли.</w:t>
      </w:r>
    </w:p>
    <w:p w:rsidR="009E6185" w:rsidRPr="00F863B5" w:rsidRDefault="009E6185" w:rsidP="009E6185">
      <w:pPr>
        <w:pStyle w:val="a3"/>
        <w:spacing w:before="0" w:beforeAutospacing="0" w:after="0" w:afterAutospacing="0"/>
        <w:ind w:firstLine="680"/>
        <w:jc w:val="both"/>
        <w:rPr>
          <w:color w:val="000000"/>
          <w:sz w:val="28"/>
          <w:szCs w:val="28"/>
        </w:rPr>
      </w:pPr>
      <w:r w:rsidRPr="009E6185">
        <w:rPr>
          <w:color w:val="000000"/>
          <w:sz w:val="28"/>
          <w:szCs w:val="28"/>
        </w:rPr>
        <w:t>Основные проблемы</w:t>
      </w:r>
      <w:r w:rsidRPr="00F863B5">
        <w:rPr>
          <w:color w:val="000000"/>
          <w:sz w:val="28"/>
          <w:szCs w:val="28"/>
        </w:rPr>
        <w:t xml:space="preserve"> в развитии </w:t>
      </w:r>
      <w:proofErr w:type="gramStart"/>
      <w:r w:rsidRPr="00F863B5">
        <w:rPr>
          <w:color w:val="000000"/>
          <w:sz w:val="28"/>
          <w:szCs w:val="28"/>
        </w:rPr>
        <w:t>российского</w:t>
      </w:r>
      <w:proofErr w:type="gramEnd"/>
      <w:r w:rsidRPr="00F863B5">
        <w:rPr>
          <w:color w:val="000000"/>
          <w:sz w:val="28"/>
          <w:szCs w:val="28"/>
        </w:rPr>
        <w:t xml:space="preserve"> вендинга:</w:t>
      </w:r>
    </w:p>
    <w:p w:rsidR="009E6185" w:rsidRPr="00F863B5" w:rsidRDefault="009E6185" w:rsidP="009E6185">
      <w:pPr>
        <w:pStyle w:val="a3"/>
        <w:numPr>
          <w:ilvl w:val="0"/>
          <w:numId w:val="31"/>
        </w:numPr>
        <w:spacing w:before="0" w:beforeAutospacing="0" w:after="0" w:afterAutospacing="0"/>
        <w:ind w:left="0" w:firstLine="680"/>
        <w:jc w:val="both"/>
        <w:rPr>
          <w:color w:val="000000"/>
          <w:sz w:val="28"/>
          <w:szCs w:val="28"/>
        </w:rPr>
      </w:pPr>
      <w:r w:rsidRPr="00F863B5">
        <w:rPr>
          <w:sz w:val="28"/>
          <w:szCs w:val="28"/>
        </w:rPr>
        <w:t>Рост конкуренции за эффективные места установки торговых автоматов. При ведении вендинговой торговли рынок сегментируют по местам установки торговых автоматов, а не по характеристикам покупателей</w:t>
      </w:r>
      <w:r>
        <w:rPr>
          <w:sz w:val="28"/>
          <w:szCs w:val="28"/>
        </w:rPr>
        <w:t xml:space="preserve">. </w:t>
      </w:r>
      <w:r w:rsidRPr="00F863B5">
        <w:rPr>
          <w:color w:val="000000"/>
          <w:sz w:val="28"/>
          <w:szCs w:val="28"/>
        </w:rPr>
        <w:t xml:space="preserve">Именно конкуренция за эффективные места будет препятствием для роста торговых сетей в дальнейшем.  </w:t>
      </w:r>
    </w:p>
    <w:p w:rsidR="009E6185" w:rsidRPr="00F863B5" w:rsidRDefault="009E6185" w:rsidP="009E6185">
      <w:pPr>
        <w:pStyle w:val="a3"/>
        <w:numPr>
          <w:ilvl w:val="0"/>
          <w:numId w:val="31"/>
        </w:numPr>
        <w:spacing w:before="0" w:beforeAutospacing="0" w:after="0" w:afterAutospacing="0"/>
        <w:ind w:left="0" w:firstLine="680"/>
        <w:jc w:val="both"/>
        <w:rPr>
          <w:color w:val="000000"/>
          <w:sz w:val="28"/>
          <w:szCs w:val="28"/>
        </w:rPr>
      </w:pPr>
      <w:r w:rsidRPr="00F863B5">
        <w:rPr>
          <w:color w:val="000000"/>
          <w:sz w:val="28"/>
          <w:szCs w:val="28"/>
        </w:rPr>
        <w:t>Отсутствие официальной статистики вендинговой торговли. Сегодня вендинговым операторам приходится самостоятельно собирать информацию об объемах вендинговой торговли, количестве операторов, количестве торговых автоматов в регионе и т.д., что снижает возможности развития данного вида бизнеса.</w:t>
      </w:r>
    </w:p>
    <w:p w:rsidR="009E6185" w:rsidRPr="00DD118B" w:rsidRDefault="009E6185" w:rsidP="009E6185">
      <w:pPr>
        <w:spacing w:after="0" w:line="240" w:lineRule="auto"/>
        <w:ind w:firstLine="680"/>
        <w:jc w:val="both"/>
        <w:rPr>
          <w:rFonts w:ascii="Times New Roman" w:hAnsi="Times New Roman" w:cs="Times New Roman"/>
          <w:color w:val="010103"/>
          <w:sz w:val="28"/>
          <w:szCs w:val="28"/>
        </w:rPr>
      </w:pPr>
      <w:r w:rsidRPr="00F863B5">
        <w:rPr>
          <w:rFonts w:ascii="Times New Roman" w:hAnsi="Times New Roman" w:cs="Times New Roman"/>
          <w:color w:val="010103"/>
          <w:sz w:val="28"/>
          <w:szCs w:val="28"/>
        </w:rPr>
        <w:t>3. Невысокая лояльность покупателей. Круг лояльных клиентов – это настоящий капитал предприятия, котор</w:t>
      </w:r>
      <w:r>
        <w:rPr>
          <w:rFonts w:ascii="Times New Roman" w:hAnsi="Times New Roman" w:cs="Times New Roman"/>
          <w:color w:val="010103"/>
          <w:sz w:val="28"/>
          <w:szCs w:val="28"/>
        </w:rPr>
        <w:t>ый невозможно накопить сразу, а</w:t>
      </w:r>
      <w:r w:rsidRPr="00F863B5">
        <w:rPr>
          <w:rFonts w:ascii="Times New Roman" w:hAnsi="Times New Roman" w:cs="Times New Roman"/>
          <w:color w:val="010103"/>
          <w:sz w:val="28"/>
          <w:szCs w:val="28"/>
        </w:rPr>
        <w:t xml:space="preserve"> только благодаря длительной и аккуратной работе. Если торговый автомат реализует ожидания покупателя полностью, то возрастает вероятность того, что он будет продолжать пользоваться услугами данного автомата. Если до этого у клиента был негативный или не самый позитивный опыт пользования автоматами, то, возможно, теперь </w:t>
      </w:r>
      <w:r>
        <w:rPr>
          <w:rFonts w:ascii="Times New Roman" w:hAnsi="Times New Roman" w:cs="Times New Roman"/>
          <w:color w:val="010103"/>
          <w:sz w:val="28"/>
          <w:szCs w:val="28"/>
        </w:rPr>
        <w:t>он</w:t>
      </w:r>
      <w:r w:rsidRPr="00F863B5">
        <w:rPr>
          <w:rFonts w:ascii="Times New Roman" w:hAnsi="Times New Roman" w:cs="Times New Roman"/>
          <w:color w:val="010103"/>
          <w:sz w:val="28"/>
          <w:szCs w:val="28"/>
        </w:rPr>
        <w:t xml:space="preserve"> будет искать альтернативные </w:t>
      </w:r>
      <w:r>
        <w:rPr>
          <w:rFonts w:ascii="Times New Roman" w:hAnsi="Times New Roman" w:cs="Times New Roman"/>
          <w:color w:val="010103"/>
          <w:sz w:val="28"/>
          <w:szCs w:val="28"/>
        </w:rPr>
        <w:t>варианты покупки нужного товара.</w:t>
      </w:r>
    </w:p>
    <w:p w:rsidR="009E6185" w:rsidRPr="00F863B5" w:rsidRDefault="009E6185" w:rsidP="00CE2D33">
      <w:pPr>
        <w:pStyle w:val="a3"/>
        <w:spacing w:before="0" w:beforeAutospacing="0" w:after="0" w:afterAutospacing="0"/>
        <w:ind w:firstLine="680"/>
        <w:jc w:val="both"/>
        <w:rPr>
          <w:sz w:val="28"/>
          <w:szCs w:val="28"/>
        </w:rPr>
      </w:pPr>
    </w:p>
    <w:p w:rsidR="0028452C" w:rsidRPr="00F863B5" w:rsidRDefault="00397C8C" w:rsidP="00CE2D33">
      <w:pPr>
        <w:spacing w:line="240" w:lineRule="auto"/>
        <w:ind w:firstLine="680"/>
        <w:jc w:val="both"/>
        <w:rPr>
          <w:rFonts w:ascii="Times New Roman" w:hAnsi="Times New Roman" w:cs="Times New Roman"/>
          <w:sz w:val="28"/>
          <w:szCs w:val="28"/>
        </w:rPr>
      </w:pPr>
      <w:r>
        <w:rPr>
          <w:rFonts w:ascii="Times New Roman" w:hAnsi="Times New Roman" w:cs="Times New Roman"/>
          <w:noProof/>
          <w:sz w:val="28"/>
          <w:szCs w:val="28"/>
        </w:rPr>
        <w:lastRenderedPageBreak/>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399" type="#_x0000_t81" style="position:absolute;left:0;text-align:left;margin-left:382.35pt;margin-top:163.5pt;width:66.3pt;height:157.1pt;rotation:90;z-index:251779072">
            <v:textbox>
              <w:txbxContent>
                <w:p w:rsidR="00CE2D33" w:rsidRPr="005F5867" w:rsidRDefault="00CE2D33" w:rsidP="0028452C">
                  <w:pPr>
                    <w:spacing w:after="0" w:line="240" w:lineRule="exact"/>
                    <w:jc w:val="center"/>
                    <w:rPr>
                      <w:rFonts w:ascii="Times New Roman" w:hAnsi="Times New Roman" w:cs="Times New Roman"/>
                    </w:rPr>
                  </w:pPr>
                  <w:r w:rsidRPr="005F5867">
                    <w:rPr>
                      <w:rFonts w:ascii="Times New Roman" w:hAnsi="Times New Roman" w:cs="Times New Roman"/>
                    </w:rPr>
                    <w:t>Укрепление слабых сторон и нивелирование угроз</w:t>
                  </w:r>
                </w:p>
              </w:txbxContent>
            </v:textbox>
          </v:shape>
        </w:pict>
      </w:r>
      <w:r>
        <w:rPr>
          <w:rFonts w:ascii="Times New Roman" w:hAnsi="Times New Roman" w:cs="Times New Roman"/>
          <w:noProof/>
          <w:sz w:val="28"/>
          <w:szCs w:val="28"/>
        </w:rPr>
        <w:pict>
          <v:shape id="_x0000_s1400" type="#_x0000_t81" style="position:absolute;left:0;text-align:left;margin-left:84.75pt;margin-top:164.3pt;width:61.5pt;height:160.3pt;rotation:90;z-index:251780096">
            <v:textbox>
              <w:txbxContent>
                <w:p w:rsidR="00CE2D33" w:rsidRPr="005F5867" w:rsidRDefault="00CE2D33" w:rsidP="0028452C">
                  <w:pPr>
                    <w:spacing w:after="0" w:line="240" w:lineRule="exact"/>
                    <w:jc w:val="center"/>
                    <w:rPr>
                      <w:rFonts w:ascii="Times New Roman" w:hAnsi="Times New Roman" w:cs="Times New Roman"/>
                    </w:rPr>
                  </w:pPr>
                  <w:r w:rsidRPr="005F5867">
                    <w:rPr>
                      <w:rFonts w:ascii="Times New Roman" w:hAnsi="Times New Roman" w:cs="Times New Roman"/>
                    </w:rPr>
                    <w:t>Реализация преимуществ и возможностей</w:t>
                  </w:r>
                </w:p>
              </w:txbxContent>
            </v:textbox>
          </v:shape>
        </w:pict>
      </w:r>
      <w:r w:rsidR="0028452C" w:rsidRPr="00F863B5">
        <w:rPr>
          <w:rFonts w:ascii="Times New Roman" w:hAnsi="Times New Roman" w:cs="Times New Roman"/>
          <w:noProof/>
          <w:sz w:val="28"/>
          <w:szCs w:val="28"/>
          <w:lang w:eastAsia="ru-RU"/>
        </w:rPr>
        <w:drawing>
          <wp:inline distT="0" distB="0" distL="0" distR="0">
            <wp:extent cx="5829935" cy="6115050"/>
            <wp:effectExtent l="19050" t="0" r="37465" b="0"/>
            <wp:docPr id="2"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8452C" w:rsidRPr="00F863B5" w:rsidRDefault="0028452C" w:rsidP="00CE2D33">
      <w:pPr>
        <w:spacing w:after="0" w:line="240" w:lineRule="auto"/>
        <w:ind w:firstLine="680"/>
        <w:jc w:val="center"/>
        <w:rPr>
          <w:rFonts w:ascii="Times New Roman" w:hAnsi="Times New Roman" w:cs="Times New Roman"/>
          <w:sz w:val="28"/>
          <w:szCs w:val="28"/>
        </w:rPr>
      </w:pPr>
    </w:p>
    <w:p w:rsidR="0028452C" w:rsidRPr="00F863B5" w:rsidRDefault="0028452C" w:rsidP="00CE2D33">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Рисунок 1</w:t>
      </w:r>
      <w:r w:rsidRPr="00F863B5">
        <w:rPr>
          <w:rFonts w:ascii="Times New Roman" w:hAnsi="Times New Roman" w:cs="Times New Roman"/>
          <w:sz w:val="28"/>
          <w:szCs w:val="28"/>
        </w:rPr>
        <w:t xml:space="preserve"> – Матрица </w:t>
      </w:r>
      <w:r w:rsidRPr="00F863B5">
        <w:rPr>
          <w:rFonts w:ascii="Times New Roman" w:hAnsi="Times New Roman" w:cs="Times New Roman"/>
          <w:sz w:val="28"/>
          <w:szCs w:val="28"/>
          <w:lang w:val="en-US"/>
        </w:rPr>
        <w:t>SWOT</w:t>
      </w:r>
      <w:r w:rsidRPr="00F863B5">
        <w:rPr>
          <w:rFonts w:ascii="Times New Roman" w:hAnsi="Times New Roman" w:cs="Times New Roman"/>
          <w:sz w:val="28"/>
          <w:szCs w:val="28"/>
        </w:rPr>
        <w:t>-анализа перспектив развития</w:t>
      </w:r>
    </w:p>
    <w:p w:rsidR="0028452C" w:rsidRDefault="0028452C" w:rsidP="00CE2D33">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 xml:space="preserve"> вендинговой торговли</w:t>
      </w:r>
      <w:r w:rsidRPr="00F863B5">
        <w:rPr>
          <w:rFonts w:ascii="Times New Roman" w:hAnsi="Times New Roman" w:cs="Times New Roman"/>
          <w:sz w:val="28"/>
          <w:szCs w:val="28"/>
        </w:rPr>
        <w:t xml:space="preserve"> в России</w:t>
      </w:r>
    </w:p>
    <w:p w:rsidR="0028452C" w:rsidRPr="00F863B5" w:rsidRDefault="0028452C" w:rsidP="00CE2D33">
      <w:pPr>
        <w:spacing w:after="0" w:line="240" w:lineRule="auto"/>
        <w:ind w:firstLine="680"/>
        <w:jc w:val="center"/>
        <w:rPr>
          <w:rFonts w:ascii="Times New Roman" w:hAnsi="Times New Roman" w:cs="Times New Roman"/>
          <w:sz w:val="28"/>
          <w:szCs w:val="28"/>
        </w:rPr>
      </w:pPr>
    </w:p>
    <w:p w:rsidR="00DD118B" w:rsidRDefault="00DD118B" w:rsidP="00CE2D33">
      <w:pPr>
        <w:pStyle w:val="a3"/>
        <w:spacing w:before="0" w:beforeAutospacing="0" w:after="0" w:afterAutospacing="0"/>
        <w:ind w:firstLine="680"/>
        <w:jc w:val="both"/>
        <w:rPr>
          <w:sz w:val="28"/>
          <w:szCs w:val="28"/>
        </w:rPr>
      </w:pPr>
      <w:r>
        <w:rPr>
          <w:sz w:val="28"/>
          <w:szCs w:val="28"/>
        </w:rPr>
        <w:t>В результате проведенного анализа состояния и развития вендинговой торговли в Хабаровском крае</w:t>
      </w:r>
      <w:r w:rsidR="00524109">
        <w:rPr>
          <w:sz w:val="28"/>
          <w:szCs w:val="28"/>
        </w:rPr>
        <w:t xml:space="preserve"> </w:t>
      </w:r>
      <w:r>
        <w:rPr>
          <w:sz w:val="28"/>
          <w:szCs w:val="28"/>
        </w:rPr>
        <w:t>можно сделать следующие выводы:</w:t>
      </w:r>
    </w:p>
    <w:p w:rsidR="00DD118B" w:rsidRPr="00B34203" w:rsidRDefault="00DD118B" w:rsidP="00CE2D33">
      <w:pPr>
        <w:pStyle w:val="a5"/>
        <w:numPr>
          <w:ilvl w:val="0"/>
          <w:numId w:val="12"/>
        </w:numPr>
        <w:spacing w:after="0" w:line="240" w:lineRule="auto"/>
        <w:ind w:left="0" w:firstLine="680"/>
        <w:jc w:val="both"/>
        <w:rPr>
          <w:sz w:val="28"/>
          <w:szCs w:val="28"/>
        </w:rPr>
      </w:pPr>
      <w:r>
        <w:rPr>
          <w:rFonts w:ascii="Times New Roman" w:hAnsi="Times New Roman" w:cs="Times New Roman"/>
          <w:sz w:val="28"/>
          <w:szCs w:val="28"/>
        </w:rPr>
        <w:t>в</w:t>
      </w:r>
      <w:r w:rsidRPr="00FE7D47">
        <w:rPr>
          <w:rFonts w:ascii="Times New Roman" w:hAnsi="Times New Roman" w:cs="Times New Roman"/>
          <w:sz w:val="28"/>
          <w:szCs w:val="28"/>
        </w:rPr>
        <w:t xml:space="preserve"> 2010 году</w:t>
      </w:r>
      <w:r>
        <w:rPr>
          <w:rFonts w:ascii="Times New Roman" w:hAnsi="Times New Roman" w:cs="Times New Roman"/>
          <w:sz w:val="28"/>
          <w:szCs w:val="28"/>
        </w:rPr>
        <w:t xml:space="preserve"> в Хабаровском крае</w:t>
      </w:r>
      <w:r w:rsidRPr="00FE7D47">
        <w:rPr>
          <w:rFonts w:ascii="Times New Roman" w:hAnsi="Times New Roman" w:cs="Times New Roman"/>
          <w:sz w:val="28"/>
          <w:szCs w:val="28"/>
        </w:rPr>
        <w:t xml:space="preserve"> на один торговый автомат приходилось около 479 человек (для сравнения в США этот показатель составляет 35 чел.), что означает невысокую насыщенность </w:t>
      </w:r>
      <w:r>
        <w:rPr>
          <w:rFonts w:ascii="Times New Roman" w:hAnsi="Times New Roman" w:cs="Times New Roman"/>
          <w:sz w:val="28"/>
          <w:szCs w:val="28"/>
        </w:rPr>
        <w:t>края торговыми автоматами;</w:t>
      </w:r>
    </w:p>
    <w:p w:rsidR="00DD118B" w:rsidRPr="00ED3B7A" w:rsidRDefault="00DD118B" w:rsidP="00CE2D33">
      <w:pPr>
        <w:pStyle w:val="a3"/>
        <w:numPr>
          <w:ilvl w:val="0"/>
          <w:numId w:val="12"/>
        </w:numPr>
        <w:spacing w:before="0" w:beforeAutospacing="0" w:after="0" w:afterAutospacing="0"/>
        <w:ind w:left="0" w:firstLine="680"/>
        <w:jc w:val="both"/>
        <w:rPr>
          <w:sz w:val="28"/>
          <w:szCs w:val="28"/>
        </w:rPr>
      </w:pPr>
      <w:r>
        <w:rPr>
          <w:sz w:val="28"/>
          <w:szCs w:val="28"/>
        </w:rPr>
        <w:lastRenderedPageBreak/>
        <w:t xml:space="preserve">в 2010 году оборот вендинговой торговли в крае достиг 404, 3 </w:t>
      </w:r>
      <w:proofErr w:type="gramStart"/>
      <w:r>
        <w:rPr>
          <w:sz w:val="28"/>
          <w:szCs w:val="28"/>
        </w:rPr>
        <w:t>млн</w:t>
      </w:r>
      <w:proofErr w:type="gramEnd"/>
      <w:r>
        <w:rPr>
          <w:sz w:val="28"/>
          <w:szCs w:val="28"/>
        </w:rPr>
        <w:t xml:space="preserve"> руб., его доля в общем обороте российского вендинга составила около 5 %. За анализируемый период </w:t>
      </w:r>
      <w:r w:rsidR="00524109">
        <w:rPr>
          <w:sz w:val="28"/>
          <w:szCs w:val="28"/>
        </w:rPr>
        <w:t>с 2007 г. по 2010 г.</w:t>
      </w:r>
      <w:r>
        <w:rPr>
          <w:sz w:val="28"/>
          <w:szCs w:val="28"/>
        </w:rPr>
        <w:t xml:space="preserve">в крае </w:t>
      </w:r>
      <w:r w:rsidR="00524109">
        <w:rPr>
          <w:sz w:val="28"/>
          <w:szCs w:val="28"/>
        </w:rPr>
        <w:t>оборот</w:t>
      </w:r>
      <w:r>
        <w:rPr>
          <w:sz w:val="28"/>
          <w:szCs w:val="28"/>
        </w:rPr>
        <w:t xml:space="preserve"> вендинговой торговли увеличился на 51 %, а количество торговых автоматов – на 40 %;</w:t>
      </w:r>
    </w:p>
    <w:p w:rsidR="00DD118B" w:rsidRDefault="00DD118B" w:rsidP="00CE2D33">
      <w:pPr>
        <w:pStyle w:val="a3"/>
        <w:numPr>
          <w:ilvl w:val="0"/>
          <w:numId w:val="12"/>
        </w:numPr>
        <w:spacing w:before="0" w:beforeAutospacing="0" w:after="0" w:afterAutospacing="0"/>
        <w:ind w:left="0" w:firstLine="680"/>
        <w:jc w:val="both"/>
        <w:rPr>
          <w:sz w:val="28"/>
          <w:szCs w:val="28"/>
        </w:rPr>
      </w:pPr>
      <w:r w:rsidRPr="006E63A3">
        <w:rPr>
          <w:sz w:val="28"/>
          <w:szCs w:val="28"/>
        </w:rPr>
        <w:t>наибольшее количество торговых автоматов установлено в учебных заведениях (54,4</w:t>
      </w:r>
      <w:r w:rsidR="00524109">
        <w:rPr>
          <w:sz w:val="28"/>
          <w:szCs w:val="28"/>
        </w:rPr>
        <w:t>%</w:t>
      </w:r>
      <w:r>
        <w:rPr>
          <w:sz w:val="28"/>
          <w:szCs w:val="28"/>
        </w:rPr>
        <w:t>);</w:t>
      </w:r>
      <w:r w:rsidRPr="006E63A3">
        <w:rPr>
          <w:sz w:val="28"/>
          <w:szCs w:val="28"/>
        </w:rPr>
        <w:t xml:space="preserve"> </w:t>
      </w:r>
    </w:p>
    <w:p w:rsidR="00DD118B" w:rsidRPr="006E63A3" w:rsidRDefault="00DD118B" w:rsidP="00CE2D33">
      <w:pPr>
        <w:pStyle w:val="a3"/>
        <w:numPr>
          <w:ilvl w:val="0"/>
          <w:numId w:val="12"/>
        </w:numPr>
        <w:spacing w:before="0" w:beforeAutospacing="0" w:after="0" w:afterAutospacing="0"/>
        <w:ind w:left="0" w:firstLine="680"/>
        <w:jc w:val="both"/>
        <w:rPr>
          <w:sz w:val="28"/>
          <w:szCs w:val="28"/>
        </w:rPr>
      </w:pPr>
      <w:r w:rsidRPr="006E63A3">
        <w:rPr>
          <w:sz w:val="28"/>
          <w:szCs w:val="28"/>
        </w:rPr>
        <w:t>основное направление развития вендинговой торговли в крае – продажа продовольственных товаров, при этом лидирующую позицию занимают автоматы по приготовлению и продаже  кофе и других горячих напитков, а также снек-автоматы;</w:t>
      </w:r>
    </w:p>
    <w:p w:rsidR="00DD118B" w:rsidRPr="00B34203" w:rsidRDefault="00DD118B" w:rsidP="00CE2D33">
      <w:pPr>
        <w:pStyle w:val="a3"/>
        <w:numPr>
          <w:ilvl w:val="0"/>
          <w:numId w:val="12"/>
        </w:numPr>
        <w:spacing w:before="0" w:beforeAutospacing="0" w:after="0" w:afterAutospacing="0"/>
        <w:ind w:left="0" w:firstLine="680"/>
        <w:jc w:val="both"/>
        <w:rPr>
          <w:sz w:val="28"/>
          <w:szCs w:val="28"/>
        </w:rPr>
      </w:pPr>
      <w:r>
        <w:rPr>
          <w:sz w:val="28"/>
          <w:szCs w:val="28"/>
        </w:rPr>
        <w:t>темпы развития вендинговой торговли невысокие (20 % в 2010 году, для сравнения в Центральной части России – 75%).  Причиной этого может быть неготовность покупателей и предпринимателей Хабаровского края использовать  автомат как альтернативный канал распределения товаров.</w:t>
      </w:r>
    </w:p>
    <w:p w:rsidR="00DD118B" w:rsidRPr="00C1577F" w:rsidRDefault="00524109" w:rsidP="00CE2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w:t>
      </w:r>
      <w:r w:rsidR="00DD118B">
        <w:rPr>
          <w:rFonts w:ascii="Times New Roman" w:hAnsi="Times New Roman" w:cs="Times New Roman"/>
          <w:sz w:val="28"/>
          <w:szCs w:val="28"/>
        </w:rPr>
        <w:t>сследование</w:t>
      </w:r>
      <w:r w:rsidR="00DD118B" w:rsidRPr="00C1577F">
        <w:rPr>
          <w:rFonts w:ascii="Times New Roman" w:hAnsi="Times New Roman" w:cs="Times New Roman"/>
          <w:sz w:val="28"/>
          <w:szCs w:val="28"/>
        </w:rPr>
        <w:t xml:space="preserve"> потребителей </w:t>
      </w:r>
      <w:r>
        <w:rPr>
          <w:rFonts w:ascii="Times New Roman" w:hAnsi="Times New Roman" w:cs="Times New Roman"/>
          <w:sz w:val="28"/>
          <w:szCs w:val="28"/>
        </w:rPr>
        <w:t>услуг вендинга в</w:t>
      </w:r>
      <w:r w:rsidR="00DD118B" w:rsidRPr="00C1577F">
        <w:rPr>
          <w:rFonts w:ascii="Times New Roman" w:hAnsi="Times New Roman" w:cs="Times New Roman"/>
          <w:sz w:val="28"/>
          <w:szCs w:val="28"/>
        </w:rPr>
        <w:t xml:space="preserve"> Хабаровск</w:t>
      </w:r>
      <w:r>
        <w:rPr>
          <w:rFonts w:ascii="Times New Roman" w:hAnsi="Times New Roman" w:cs="Times New Roman"/>
          <w:sz w:val="28"/>
          <w:szCs w:val="28"/>
        </w:rPr>
        <w:t>е</w:t>
      </w:r>
      <w:r w:rsidR="00DD118B">
        <w:rPr>
          <w:rFonts w:ascii="Times New Roman" w:hAnsi="Times New Roman" w:cs="Times New Roman"/>
          <w:sz w:val="28"/>
          <w:szCs w:val="28"/>
        </w:rPr>
        <w:t xml:space="preserve"> показало, что</w:t>
      </w:r>
      <w:r w:rsidR="00DD118B" w:rsidRPr="00C1577F">
        <w:rPr>
          <w:rFonts w:ascii="Times New Roman" w:hAnsi="Times New Roman" w:cs="Times New Roman"/>
          <w:sz w:val="28"/>
          <w:szCs w:val="28"/>
        </w:rPr>
        <w:t>:</w:t>
      </w:r>
    </w:p>
    <w:p w:rsidR="00DD118B" w:rsidRPr="00C1577F" w:rsidRDefault="00DD118B" w:rsidP="00CE2D33">
      <w:pPr>
        <w:pStyle w:val="a5"/>
        <w:numPr>
          <w:ilvl w:val="0"/>
          <w:numId w:val="32"/>
        </w:numPr>
        <w:spacing w:after="0" w:line="240" w:lineRule="auto"/>
        <w:ind w:left="0" w:firstLine="680"/>
        <w:jc w:val="both"/>
        <w:rPr>
          <w:rFonts w:ascii="Times New Roman" w:hAnsi="Times New Roman" w:cs="Times New Roman"/>
          <w:sz w:val="28"/>
          <w:szCs w:val="28"/>
        </w:rPr>
      </w:pPr>
      <w:r w:rsidRPr="00C1577F">
        <w:rPr>
          <w:rFonts w:ascii="Times New Roman" w:hAnsi="Times New Roman" w:cs="Times New Roman"/>
          <w:sz w:val="28"/>
          <w:szCs w:val="28"/>
        </w:rPr>
        <w:t>наиболее активными потребителями услуг вендинга являются молодые люди в возрасте от 18 до 30 лет, что обуславливает популярность учебных заведений при выборе места установки торговых автоматов;</w:t>
      </w:r>
    </w:p>
    <w:p w:rsidR="00DD118B" w:rsidRPr="00C1577F" w:rsidRDefault="00DD118B" w:rsidP="00CE2D33">
      <w:pPr>
        <w:pStyle w:val="a5"/>
        <w:numPr>
          <w:ilvl w:val="0"/>
          <w:numId w:val="32"/>
        </w:numPr>
        <w:spacing w:after="0" w:line="240" w:lineRule="auto"/>
        <w:ind w:left="0" w:firstLine="680"/>
        <w:jc w:val="both"/>
        <w:rPr>
          <w:rFonts w:ascii="Times New Roman" w:hAnsi="Times New Roman" w:cs="Times New Roman"/>
          <w:sz w:val="28"/>
          <w:szCs w:val="28"/>
        </w:rPr>
      </w:pPr>
      <w:r w:rsidRPr="00C1577F">
        <w:rPr>
          <w:rFonts w:ascii="Times New Roman" w:hAnsi="Times New Roman" w:cs="Times New Roman"/>
          <w:sz w:val="28"/>
          <w:szCs w:val="28"/>
        </w:rPr>
        <w:t>при покупке товаров через торговые автоматы покупатели отдают предпочтение снекам, холодным и горячим напиткам;</w:t>
      </w:r>
    </w:p>
    <w:p w:rsidR="00DD118B" w:rsidRPr="00C1577F" w:rsidRDefault="00DD118B" w:rsidP="00CE2D33">
      <w:pPr>
        <w:pStyle w:val="a5"/>
        <w:numPr>
          <w:ilvl w:val="0"/>
          <w:numId w:val="32"/>
        </w:numPr>
        <w:spacing w:after="0" w:line="240" w:lineRule="auto"/>
        <w:ind w:left="0" w:firstLine="680"/>
        <w:jc w:val="both"/>
        <w:rPr>
          <w:rFonts w:ascii="Times New Roman" w:hAnsi="Times New Roman" w:cs="Times New Roman"/>
          <w:sz w:val="28"/>
          <w:szCs w:val="28"/>
        </w:rPr>
      </w:pPr>
      <w:r w:rsidRPr="00C1577F">
        <w:rPr>
          <w:rFonts w:ascii="Times New Roman" w:hAnsi="Times New Roman" w:cs="Times New Roman"/>
          <w:sz w:val="28"/>
          <w:szCs w:val="28"/>
        </w:rPr>
        <w:t>перспективными направлениями дальнейшег</w:t>
      </w:r>
      <w:r w:rsidR="00524109">
        <w:rPr>
          <w:rFonts w:ascii="Times New Roman" w:hAnsi="Times New Roman" w:cs="Times New Roman"/>
          <w:sz w:val="28"/>
          <w:szCs w:val="28"/>
        </w:rPr>
        <w:t xml:space="preserve">о развития вендинг-бизнеса в </w:t>
      </w:r>
      <w:r w:rsidRPr="00C1577F">
        <w:rPr>
          <w:rFonts w:ascii="Times New Roman" w:hAnsi="Times New Roman" w:cs="Times New Roman"/>
          <w:sz w:val="28"/>
          <w:szCs w:val="28"/>
        </w:rPr>
        <w:t>Хабаровске могут быть: продажи пиццы и бутербродов в учебных заведениях; средств гигиены и контрацепции в общежитиях, ночных клубах; газет и журналов в местах общественного питания; установка в медицинских учреждениях кофейных и снековых автоматов; оснащение торговых автоматов картоприёмниками;</w:t>
      </w:r>
    </w:p>
    <w:p w:rsidR="00DD118B" w:rsidRPr="00C1577F" w:rsidRDefault="00DD118B" w:rsidP="00CE2D33">
      <w:pPr>
        <w:pStyle w:val="a5"/>
        <w:numPr>
          <w:ilvl w:val="0"/>
          <w:numId w:val="32"/>
        </w:numPr>
        <w:spacing w:after="0" w:line="240" w:lineRule="auto"/>
        <w:ind w:left="0" w:firstLine="680"/>
        <w:jc w:val="both"/>
        <w:rPr>
          <w:rFonts w:ascii="Times New Roman" w:hAnsi="Times New Roman" w:cs="Times New Roman"/>
          <w:sz w:val="28"/>
          <w:szCs w:val="28"/>
        </w:rPr>
      </w:pPr>
      <w:r w:rsidRPr="00C1577F">
        <w:rPr>
          <w:rFonts w:ascii="Times New Roman" w:hAnsi="Times New Roman" w:cs="Times New Roman"/>
          <w:sz w:val="28"/>
          <w:szCs w:val="28"/>
        </w:rPr>
        <w:t>основными преимуществами с точки зрения потребителей являются круглосуточная работа торговых автоматов, скорость и простота покупки, удобное месторасположение автомата;</w:t>
      </w:r>
    </w:p>
    <w:p w:rsidR="00DD118B" w:rsidRPr="00C1577F" w:rsidRDefault="00DD118B" w:rsidP="00CE2D33">
      <w:pPr>
        <w:pStyle w:val="a5"/>
        <w:numPr>
          <w:ilvl w:val="0"/>
          <w:numId w:val="32"/>
        </w:numPr>
        <w:spacing w:after="0" w:line="240" w:lineRule="auto"/>
        <w:ind w:left="0" w:firstLine="680"/>
        <w:jc w:val="both"/>
        <w:rPr>
          <w:rFonts w:ascii="Times New Roman" w:hAnsi="Times New Roman" w:cs="Times New Roman"/>
          <w:sz w:val="28"/>
          <w:szCs w:val="28"/>
        </w:rPr>
      </w:pPr>
      <w:r w:rsidRPr="00C1577F">
        <w:rPr>
          <w:rFonts w:ascii="Times New Roman" w:hAnsi="Times New Roman" w:cs="Times New Roman"/>
          <w:sz w:val="28"/>
          <w:szCs w:val="28"/>
        </w:rPr>
        <w:t>основными причинами невысокой степени лояльности потребителей являются сбои в работе автомата  и его простои из-за поломок, что может являться следствием приобретения аппарата на вторичном рынке и неотлаженной работы операторов.</w:t>
      </w:r>
    </w:p>
    <w:p w:rsidR="00E763A5" w:rsidRPr="00DD118B" w:rsidRDefault="00524109" w:rsidP="00CE2D33">
      <w:pPr>
        <w:pStyle w:val="a3"/>
        <w:spacing w:before="0" w:beforeAutospacing="0" w:after="0" w:afterAutospacing="0"/>
        <w:ind w:firstLine="680"/>
        <w:jc w:val="both"/>
        <w:rPr>
          <w:color w:val="000000"/>
          <w:sz w:val="28"/>
          <w:szCs w:val="28"/>
        </w:rPr>
      </w:pPr>
      <w:r>
        <w:rPr>
          <w:b/>
          <w:color w:val="000000"/>
          <w:sz w:val="28"/>
          <w:szCs w:val="28"/>
        </w:rPr>
        <w:t>В третьей главе «</w:t>
      </w:r>
      <w:r w:rsidR="00DD118B">
        <w:rPr>
          <w:b/>
          <w:color w:val="000000"/>
          <w:sz w:val="28"/>
          <w:szCs w:val="28"/>
        </w:rPr>
        <w:t xml:space="preserve">Пути повышения эффективности организации услуг вендинга» </w:t>
      </w:r>
      <w:r w:rsidR="00E763A5" w:rsidRPr="00DD118B">
        <w:rPr>
          <w:color w:val="000000"/>
          <w:sz w:val="28"/>
          <w:szCs w:val="28"/>
        </w:rPr>
        <w:t xml:space="preserve">разработана стратегия распределения товаров </w:t>
      </w:r>
      <w:r w:rsidR="00DD118B">
        <w:rPr>
          <w:color w:val="000000"/>
          <w:sz w:val="28"/>
          <w:szCs w:val="28"/>
        </w:rPr>
        <w:t>посредством вендинга в городских условиях</w:t>
      </w:r>
      <w:r w:rsidR="00E763A5" w:rsidRPr="00DD118B">
        <w:rPr>
          <w:color w:val="000000"/>
          <w:sz w:val="28"/>
          <w:szCs w:val="28"/>
        </w:rPr>
        <w:t xml:space="preserve">, сформирована </w:t>
      </w:r>
      <w:r w:rsidR="00DD118B">
        <w:rPr>
          <w:color w:val="000000"/>
          <w:sz w:val="28"/>
          <w:szCs w:val="28"/>
        </w:rPr>
        <w:t xml:space="preserve">эффективная </w:t>
      </w:r>
      <w:r w:rsidR="00E763A5" w:rsidRPr="00DD118B">
        <w:rPr>
          <w:color w:val="000000"/>
          <w:sz w:val="28"/>
          <w:szCs w:val="28"/>
        </w:rPr>
        <w:t>система организации вендинговой торговли, предложен</w:t>
      </w:r>
      <w:r w:rsidR="00EE6AC7">
        <w:rPr>
          <w:color w:val="000000"/>
          <w:sz w:val="28"/>
          <w:szCs w:val="28"/>
        </w:rPr>
        <w:t xml:space="preserve">а методика определения эффективности размещения вендинга </w:t>
      </w:r>
      <w:r w:rsidR="00DD118B">
        <w:rPr>
          <w:color w:val="000000"/>
          <w:sz w:val="28"/>
          <w:szCs w:val="28"/>
        </w:rPr>
        <w:t>на территории города</w:t>
      </w:r>
      <w:r w:rsidR="00E763A5" w:rsidRPr="00DD118B">
        <w:rPr>
          <w:color w:val="000000"/>
          <w:sz w:val="28"/>
          <w:szCs w:val="28"/>
        </w:rPr>
        <w:t>.</w:t>
      </w:r>
    </w:p>
    <w:p w:rsidR="005F64B9" w:rsidRDefault="003A31AF" w:rsidP="00CE2D33">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w:t>
      </w:r>
      <w:r w:rsidR="005F64B9" w:rsidRPr="00C1577F">
        <w:rPr>
          <w:rFonts w:ascii="Times New Roman" w:hAnsi="Times New Roman" w:cs="Times New Roman"/>
          <w:sz w:val="28"/>
          <w:szCs w:val="28"/>
        </w:rPr>
        <w:t xml:space="preserve">а сегодняшний день отсутствует комплексный подход к </w:t>
      </w:r>
      <w:r w:rsidR="00EE6AC7">
        <w:rPr>
          <w:rFonts w:ascii="Times New Roman" w:hAnsi="Times New Roman" w:cs="Times New Roman"/>
          <w:sz w:val="28"/>
          <w:szCs w:val="28"/>
        </w:rPr>
        <w:t>распределению</w:t>
      </w:r>
      <w:r w:rsidR="007536FF">
        <w:rPr>
          <w:rFonts w:ascii="Times New Roman" w:hAnsi="Times New Roman" w:cs="Times New Roman"/>
          <w:sz w:val="28"/>
          <w:szCs w:val="28"/>
        </w:rPr>
        <w:t xml:space="preserve"> товаров посредством вендинга</w:t>
      </w:r>
      <w:r w:rsidR="005F64B9" w:rsidRPr="00C1577F">
        <w:rPr>
          <w:rFonts w:ascii="Times New Roman" w:hAnsi="Times New Roman" w:cs="Times New Roman"/>
          <w:sz w:val="28"/>
          <w:szCs w:val="28"/>
        </w:rPr>
        <w:t>, что, в свою очередь, сказывается на уровне эф</w:t>
      </w:r>
      <w:r w:rsidR="007536FF">
        <w:rPr>
          <w:rFonts w:ascii="Times New Roman" w:hAnsi="Times New Roman" w:cs="Times New Roman"/>
          <w:sz w:val="28"/>
          <w:szCs w:val="28"/>
        </w:rPr>
        <w:t>фективности организации вендинговой торговли в целом</w:t>
      </w:r>
      <w:r w:rsidR="005F64B9" w:rsidRPr="00C1577F">
        <w:rPr>
          <w:rFonts w:ascii="Times New Roman" w:hAnsi="Times New Roman" w:cs="Times New Roman"/>
          <w:sz w:val="28"/>
          <w:szCs w:val="28"/>
        </w:rPr>
        <w:t xml:space="preserve">. Для решения </w:t>
      </w:r>
      <w:r w:rsidR="005F64B9" w:rsidRPr="00C1577F">
        <w:rPr>
          <w:rFonts w:ascii="Times New Roman" w:hAnsi="Times New Roman" w:cs="Times New Roman"/>
          <w:sz w:val="28"/>
          <w:szCs w:val="28"/>
        </w:rPr>
        <w:lastRenderedPageBreak/>
        <w:t xml:space="preserve">данной проблемы нами предложена методика разработки стратегии распределения товаров посредством </w:t>
      </w:r>
      <w:r w:rsidR="007536FF">
        <w:rPr>
          <w:rFonts w:ascii="Times New Roman" w:hAnsi="Times New Roman" w:cs="Times New Roman"/>
          <w:sz w:val="28"/>
          <w:szCs w:val="28"/>
        </w:rPr>
        <w:t>вендинга в городских условиях</w:t>
      </w:r>
      <w:r w:rsidR="006A0457">
        <w:rPr>
          <w:rFonts w:ascii="Times New Roman" w:hAnsi="Times New Roman" w:cs="Times New Roman"/>
          <w:sz w:val="28"/>
          <w:szCs w:val="28"/>
        </w:rPr>
        <w:t xml:space="preserve">, которая </w:t>
      </w:r>
      <w:r w:rsidRPr="00C1577F">
        <w:rPr>
          <w:rFonts w:ascii="Times New Roman" w:hAnsi="Times New Roman" w:cs="Times New Roman"/>
          <w:sz w:val="28"/>
          <w:szCs w:val="28"/>
        </w:rPr>
        <w:t>охватывает формирование канала распределения и управление продажами посредством торговых автоматов</w:t>
      </w:r>
      <w:r w:rsidR="00EE6AC7">
        <w:rPr>
          <w:rFonts w:ascii="Times New Roman" w:hAnsi="Times New Roman" w:cs="Times New Roman"/>
          <w:sz w:val="28"/>
          <w:szCs w:val="28"/>
        </w:rPr>
        <w:t xml:space="preserve"> </w:t>
      </w:r>
      <w:r w:rsidR="006A0457">
        <w:rPr>
          <w:rFonts w:ascii="Times New Roman" w:hAnsi="Times New Roman" w:cs="Times New Roman"/>
          <w:sz w:val="28"/>
          <w:szCs w:val="28"/>
        </w:rPr>
        <w:t>(</w:t>
      </w:r>
      <w:proofErr w:type="gramStart"/>
      <w:r w:rsidR="006A0457">
        <w:rPr>
          <w:rFonts w:ascii="Times New Roman" w:hAnsi="Times New Roman" w:cs="Times New Roman"/>
          <w:sz w:val="28"/>
          <w:szCs w:val="28"/>
        </w:rPr>
        <w:t>см</w:t>
      </w:r>
      <w:proofErr w:type="gramEnd"/>
      <w:r w:rsidR="006A0457">
        <w:rPr>
          <w:rFonts w:ascii="Times New Roman" w:hAnsi="Times New Roman" w:cs="Times New Roman"/>
          <w:sz w:val="28"/>
          <w:szCs w:val="28"/>
        </w:rPr>
        <w:t>. рисунок 3)</w:t>
      </w:r>
      <w:r w:rsidR="006A0457" w:rsidRPr="00C1577F">
        <w:rPr>
          <w:rFonts w:ascii="Times New Roman" w:hAnsi="Times New Roman" w:cs="Times New Roman"/>
          <w:sz w:val="28"/>
          <w:szCs w:val="28"/>
        </w:rPr>
        <w:t>.</w:t>
      </w:r>
      <w:r>
        <w:rPr>
          <w:rFonts w:ascii="Times New Roman" w:hAnsi="Times New Roman" w:cs="Times New Roman"/>
          <w:sz w:val="28"/>
          <w:szCs w:val="28"/>
        </w:rPr>
        <w:t xml:space="preserve"> </w:t>
      </w:r>
    </w:p>
    <w:p w:rsidR="0028452C" w:rsidRDefault="0028452C" w:rsidP="00CE2D33">
      <w:pPr>
        <w:spacing w:after="0" w:line="240" w:lineRule="auto"/>
        <w:ind w:firstLine="680"/>
        <w:jc w:val="both"/>
        <w:rPr>
          <w:rFonts w:ascii="Times New Roman" w:hAnsi="Times New Roman" w:cs="Times New Roman"/>
          <w:sz w:val="28"/>
          <w:szCs w:val="28"/>
        </w:rPr>
      </w:pPr>
    </w:p>
    <w:p w:rsidR="006A0457" w:rsidRPr="00C1577F" w:rsidRDefault="00397C8C" w:rsidP="00CE2D33">
      <w:pPr>
        <w:spacing w:after="0" w:line="240" w:lineRule="auto"/>
        <w:ind w:firstLine="680"/>
        <w:jc w:val="both"/>
        <w:rPr>
          <w:rFonts w:ascii="Times New Roman" w:hAnsi="Times New Roman" w:cs="Times New Roman"/>
          <w:sz w:val="28"/>
          <w:szCs w:val="28"/>
        </w:rPr>
      </w:pPr>
      <w:r w:rsidRPr="00397C8C">
        <w:rPr>
          <w:rFonts w:ascii="Times New Roman" w:hAnsi="Times New Roman" w:cs="Times New Roman"/>
          <w:noProof/>
        </w:rPr>
        <w:pict>
          <v:rect id="_x0000_s1277" style="position:absolute;left:0;text-align:left;margin-left:17.7pt;margin-top:6.65pt;width:41.95pt;height:18.8pt;z-index:251636736">
            <v:textbox>
              <w:txbxContent>
                <w:p w:rsidR="00CE2D33" w:rsidRPr="008C0157" w:rsidRDefault="00CE2D33" w:rsidP="005F64B9">
                  <w:pPr>
                    <w:rPr>
                      <w:sz w:val="20"/>
                      <w:szCs w:val="20"/>
                    </w:rPr>
                  </w:pPr>
                  <w:r w:rsidRPr="008C0157">
                    <w:rPr>
                      <w:sz w:val="20"/>
                      <w:szCs w:val="20"/>
                    </w:rPr>
                    <w:t>1 этап</w:t>
                  </w:r>
                </w:p>
              </w:txbxContent>
            </v:textbox>
          </v:rect>
        </w:pict>
      </w:r>
      <w:r w:rsidRPr="00397C8C">
        <w:rPr>
          <w:rFonts w:ascii="Times New Roman" w:hAnsi="Times New Roman" w:cs="Times New Roman"/>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275" type="#_x0000_t80" style="position:absolute;left:0;text-align:left;margin-left:43.8pt;margin-top:6.65pt;width:421.5pt;height:45.4pt;z-index:251634688" adj=",8235,16903,10141" fillcolor="#f2f2f2 [3052]">
            <v:textbox>
              <w:txbxContent>
                <w:p w:rsidR="00CE2D33" w:rsidRPr="009E6185" w:rsidRDefault="007864E8" w:rsidP="00922C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E2D33" w:rsidRPr="009E6185">
                    <w:rPr>
                      <w:rFonts w:ascii="Times New Roman" w:hAnsi="Times New Roman" w:cs="Times New Roman"/>
                      <w:sz w:val="24"/>
                      <w:szCs w:val="24"/>
                    </w:rPr>
                    <w:t>Определение основной цели и формы организации вендинговой торговли</w:t>
                  </w:r>
                </w:p>
                <w:p w:rsidR="00CE2D33" w:rsidRPr="009E6185" w:rsidRDefault="00CE2D33" w:rsidP="003A31AF">
                  <w:pPr>
                    <w:spacing w:after="0" w:line="240" w:lineRule="auto"/>
                    <w:rPr>
                      <w:rFonts w:ascii="Times New Roman" w:hAnsi="Times New Roman" w:cs="Times New Roman"/>
                      <w:sz w:val="24"/>
                      <w:szCs w:val="24"/>
                    </w:rPr>
                  </w:pPr>
                </w:p>
              </w:txbxContent>
            </v:textbox>
          </v:shape>
        </w:pict>
      </w:r>
    </w:p>
    <w:p w:rsidR="005F64B9" w:rsidRPr="00C1577F" w:rsidRDefault="005F64B9" w:rsidP="00CE2D33">
      <w:pPr>
        <w:spacing w:after="0" w:line="240" w:lineRule="auto"/>
        <w:ind w:firstLine="680"/>
        <w:jc w:val="both"/>
        <w:rPr>
          <w:rFonts w:ascii="Times New Roman" w:hAnsi="Times New Roman" w:cs="Times New Roman"/>
          <w:sz w:val="28"/>
          <w:szCs w:val="28"/>
        </w:rPr>
      </w:pPr>
    </w:p>
    <w:p w:rsidR="005F64B9" w:rsidRPr="00C1577F" w:rsidRDefault="005F64B9" w:rsidP="00CE2D33">
      <w:pPr>
        <w:spacing w:after="0" w:line="240" w:lineRule="auto"/>
        <w:ind w:firstLine="680"/>
        <w:rPr>
          <w:rFonts w:ascii="Times New Roman" w:hAnsi="Times New Roman" w:cs="Times New Roman"/>
          <w:b/>
          <w:bCs/>
          <w:sz w:val="28"/>
          <w:szCs w:val="28"/>
        </w:rPr>
      </w:pPr>
    </w:p>
    <w:p w:rsidR="005F64B9" w:rsidRPr="00C1577F" w:rsidRDefault="00397C8C" w:rsidP="00CE2D33">
      <w:pPr>
        <w:spacing w:after="0" w:line="240" w:lineRule="auto"/>
        <w:ind w:firstLine="680"/>
        <w:rPr>
          <w:rFonts w:ascii="Times New Roman" w:hAnsi="Times New Roman" w:cs="Times New Roman"/>
          <w:b/>
          <w:bCs/>
          <w:sz w:val="28"/>
          <w:szCs w:val="28"/>
        </w:rPr>
      </w:pPr>
      <w:r w:rsidRPr="00397C8C">
        <w:rPr>
          <w:rFonts w:ascii="Times New Roman" w:hAnsi="Times New Roman" w:cs="Times New Roman"/>
          <w:noProof/>
        </w:rPr>
        <w:pict>
          <v:rect id="_x0000_s1276" style="position:absolute;left:0;text-align:left;margin-left:17.7pt;margin-top:3.75pt;width:41.95pt;height:18.8pt;z-index:251770880">
            <v:textbox style="mso-next-textbox:#_x0000_s1276">
              <w:txbxContent>
                <w:p w:rsidR="00CE2D33" w:rsidRPr="008C0157" w:rsidRDefault="00CE2D33" w:rsidP="005F64B9">
                  <w:pPr>
                    <w:rPr>
                      <w:sz w:val="20"/>
                      <w:szCs w:val="20"/>
                    </w:rPr>
                  </w:pPr>
                  <w:r>
                    <w:rPr>
                      <w:sz w:val="20"/>
                      <w:szCs w:val="20"/>
                    </w:rPr>
                    <w:t>2</w:t>
                  </w:r>
                  <w:r w:rsidRPr="008C0157">
                    <w:rPr>
                      <w:sz w:val="20"/>
                      <w:szCs w:val="20"/>
                    </w:rPr>
                    <w:t xml:space="preserve"> этап</w:t>
                  </w:r>
                </w:p>
              </w:txbxContent>
            </v:textbox>
          </v:rect>
        </w:pict>
      </w:r>
      <w:r w:rsidRPr="00397C8C">
        <w:rPr>
          <w:rFonts w:ascii="Times New Roman" w:hAnsi="Times New Roman" w:cs="Times New Roman"/>
          <w:noProof/>
        </w:rPr>
        <w:pict>
          <v:shape id="_x0000_s1271" type="#_x0000_t80" style="position:absolute;left:0;text-align:left;margin-left:43.8pt;margin-top:3.75pt;width:421.5pt;height:65.4pt;z-index:251764736" adj=",8235,16903,10141" fillcolor="#f2f2f2 [3052]">
            <v:textbox style="mso-next-textbox:#_x0000_s1271">
              <w:txbxContent>
                <w:p w:rsidR="00CE2D33" w:rsidRPr="007864E8" w:rsidRDefault="00CE2D33" w:rsidP="003A31AF">
                  <w:pPr>
                    <w:spacing w:line="240" w:lineRule="auto"/>
                    <w:ind w:left="360"/>
                    <w:jc w:val="center"/>
                    <w:rPr>
                      <w:rFonts w:ascii="Times New Roman" w:hAnsi="Times New Roman" w:cs="Times New Roman"/>
                      <w:sz w:val="24"/>
                      <w:szCs w:val="24"/>
                    </w:rPr>
                  </w:pPr>
                  <w:r w:rsidRPr="007864E8">
                    <w:rPr>
                      <w:rFonts w:ascii="Times New Roman" w:hAnsi="Times New Roman" w:cs="Times New Roman"/>
                      <w:sz w:val="24"/>
                      <w:szCs w:val="24"/>
                    </w:rPr>
                    <w:t>Определение уровня возможности реализации товара через торговый автомат и целевой группы</w:t>
                  </w:r>
                </w:p>
                <w:p w:rsidR="00CE2D33" w:rsidRPr="007864E8" w:rsidRDefault="00CE2D33" w:rsidP="003A31AF">
                  <w:pPr>
                    <w:spacing w:line="240" w:lineRule="auto"/>
                    <w:rPr>
                      <w:rFonts w:ascii="Times New Roman" w:hAnsi="Times New Roman" w:cs="Times New Roman"/>
                      <w:sz w:val="24"/>
                      <w:szCs w:val="24"/>
                    </w:rPr>
                  </w:pPr>
                </w:p>
              </w:txbxContent>
            </v:textbox>
          </v:shape>
        </w:pict>
      </w:r>
    </w:p>
    <w:p w:rsidR="005F64B9" w:rsidRPr="00C1577F" w:rsidRDefault="005F64B9" w:rsidP="00CE2D33">
      <w:pPr>
        <w:spacing w:after="0" w:line="240" w:lineRule="auto"/>
        <w:ind w:firstLine="680"/>
        <w:rPr>
          <w:rFonts w:ascii="Times New Roman" w:hAnsi="Times New Roman" w:cs="Times New Roman"/>
          <w:b/>
          <w:bCs/>
          <w:sz w:val="28"/>
          <w:szCs w:val="28"/>
        </w:rPr>
      </w:pPr>
    </w:p>
    <w:p w:rsidR="005F64B9" w:rsidRPr="00C1577F" w:rsidRDefault="005F64B9" w:rsidP="00CE2D33">
      <w:pPr>
        <w:spacing w:after="0" w:line="240" w:lineRule="auto"/>
        <w:ind w:firstLine="680"/>
        <w:rPr>
          <w:rFonts w:ascii="Times New Roman" w:hAnsi="Times New Roman" w:cs="Times New Roman"/>
          <w:b/>
          <w:bCs/>
          <w:sz w:val="28"/>
          <w:szCs w:val="28"/>
        </w:rPr>
      </w:pPr>
    </w:p>
    <w:p w:rsidR="005F64B9" w:rsidRPr="00C1577F" w:rsidRDefault="005F64B9" w:rsidP="00CE2D33">
      <w:pPr>
        <w:spacing w:after="0" w:line="240" w:lineRule="auto"/>
        <w:ind w:firstLine="680"/>
        <w:rPr>
          <w:rFonts w:ascii="Times New Roman" w:hAnsi="Times New Roman" w:cs="Times New Roman"/>
          <w:b/>
          <w:bCs/>
          <w:sz w:val="28"/>
          <w:szCs w:val="28"/>
        </w:rPr>
      </w:pPr>
    </w:p>
    <w:p w:rsidR="005F64B9" w:rsidRPr="00C1577F" w:rsidRDefault="00397C8C" w:rsidP="00CE2D33">
      <w:pPr>
        <w:spacing w:after="0" w:line="240" w:lineRule="auto"/>
        <w:ind w:firstLine="680"/>
        <w:rPr>
          <w:rFonts w:ascii="Times New Roman" w:hAnsi="Times New Roman" w:cs="Times New Roman"/>
          <w:b/>
          <w:bCs/>
          <w:sz w:val="28"/>
          <w:szCs w:val="28"/>
        </w:rPr>
      </w:pPr>
      <w:r w:rsidRPr="00397C8C">
        <w:rPr>
          <w:rFonts w:ascii="Times New Roman" w:hAnsi="Times New Roman" w:cs="Times New Roman"/>
          <w:noProof/>
        </w:rPr>
        <w:pict>
          <v:rect id="_x0000_s1272" style="position:absolute;left:0;text-align:left;margin-left:17.7pt;margin-top:4.75pt;width:41.95pt;height:18.8pt;z-index:251771904">
            <v:textbox style="mso-next-textbox:#_x0000_s1272">
              <w:txbxContent>
                <w:p w:rsidR="00CE2D33" w:rsidRPr="008C0157" w:rsidRDefault="00CE2D33" w:rsidP="005F64B9">
                  <w:pPr>
                    <w:rPr>
                      <w:sz w:val="20"/>
                      <w:szCs w:val="20"/>
                    </w:rPr>
                  </w:pPr>
                  <w:r>
                    <w:rPr>
                      <w:sz w:val="20"/>
                      <w:szCs w:val="20"/>
                    </w:rPr>
                    <w:t>3</w:t>
                  </w:r>
                  <w:r w:rsidRPr="008C0157">
                    <w:rPr>
                      <w:sz w:val="20"/>
                      <w:szCs w:val="20"/>
                    </w:rPr>
                    <w:t xml:space="preserve"> этап</w:t>
                  </w:r>
                </w:p>
              </w:txbxContent>
            </v:textbox>
          </v:rect>
        </w:pict>
      </w:r>
      <w:r w:rsidRPr="00397C8C">
        <w:rPr>
          <w:rFonts w:ascii="Times New Roman" w:hAnsi="Times New Roman" w:cs="Times New Roman"/>
          <w:noProof/>
        </w:rPr>
        <w:pict>
          <v:shape id="_x0000_s1270" type="#_x0000_t80" style="position:absolute;left:0;text-align:left;margin-left:43.8pt;margin-top:4.75pt;width:421.5pt;height:50.55pt;z-index:251765760" adj=",8235,16903,10141" fillcolor="#f2f2f2 [3052]">
            <v:textbox style="mso-next-textbox:#_x0000_s1270">
              <w:txbxContent>
                <w:p w:rsidR="00CE2D33" w:rsidRPr="009E6185" w:rsidRDefault="00CE2D33" w:rsidP="003A31AF">
                  <w:pPr>
                    <w:spacing w:line="240" w:lineRule="auto"/>
                    <w:ind w:left="360"/>
                    <w:jc w:val="center"/>
                    <w:rPr>
                      <w:rFonts w:ascii="Times New Roman" w:hAnsi="Times New Roman" w:cs="Times New Roman"/>
                      <w:sz w:val="24"/>
                      <w:szCs w:val="24"/>
                    </w:rPr>
                  </w:pPr>
                  <w:r w:rsidRPr="009E6185">
                    <w:rPr>
                      <w:rFonts w:ascii="Times New Roman" w:hAnsi="Times New Roman" w:cs="Times New Roman"/>
                      <w:sz w:val="24"/>
                      <w:szCs w:val="24"/>
                    </w:rPr>
                    <w:t>Оценка потенциала рынка вендинговой торговли</w:t>
                  </w:r>
                </w:p>
                <w:p w:rsidR="00CE2D33" w:rsidRPr="009E6185" w:rsidRDefault="00CE2D33" w:rsidP="005F64B9">
                  <w:pPr>
                    <w:ind w:left="360"/>
                    <w:jc w:val="center"/>
                    <w:rPr>
                      <w:sz w:val="24"/>
                      <w:szCs w:val="24"/>
                    </w:rPr>
                  </w:pPr>
                  <w:r w:rsidRPr="009E6185">
                    <w:rPr>
                      <w:sz w:val="24"/>
                      <w:szCs w:val="24"/>
                    </w:rPr>
                    <w:t>вендинговой торговли</w:t>
                  </w:r>
                </w:p>
                <w:p w:rsidR="00CE2D33" w:rsidRPr="009E6185" w:rsidRDefault="00CE2D33" w:rsidP="005F64B9">
                  <w:pPr>
                    <w:rPr>
                      <w:sz w:val="24"/>
                      <w:szCs w:val="24"/>
                    </w:rPr>
                  </w:pPr>
                </w:p>
              </w:txbxContent>
            </v:textbox>
          </v:shape>
        </w:pict>
      </w:r>
    </w:p>
    <w:p w:rsidR="005F64B9" w:rsidRPr="00C1577F" w:rsidRDefault="005F64B9" w:rsidP="00CE2D33">
      <w:pPr>
        <w:spacing w:after="0" w:line="240" w:lineRule="auto"/>
        <w:ind w:firstLine="680"/>
        <w:rPr>
          <w:rFonts w:ascii="Times New Roman" w:hAnsi="Times New Roman" w:cs="Times New Roman"/>
          <w:b/>
          <w:bCs/>
          <w:sz w:val="28"/>
          <w:szCs w:val="28"/>
        </w:rPr>
      </w:pPr>
    </w:p>
    <w:p w:rsidR="005F64B9" w:rsidRPr="00C1577F" w:rsidRDefault="005F64B9" w:rsidP="00CE2D33">
      <w:pPr>
        <w:spacing w:after="0" w:line="240" w:lineRule="auto"/>
        <w:ind w:firstLine="680"/>
        <w:rPr>
          <w:rFonts w:ascii="Times New Roman" w:hAnsi="Times New Roman" w:cs="Times New Roman"/>
          <w:b/>
          <w:bCs/>
          <w:sz w:val="28"/>
          <w:szCs w:val="28"/>
        </w:rPr>
      </w:pPr>
    </w:p>
    <w:p w:rsidR="005F64B9" w:rsidRPr="00C1577F" w:rsidRDefault="00397C8C" w:rsidP="00CE2D33">
      <w:pPr>
        <w:spacing w:after="0" w:line="240" w:lineRule="auto"/>
        <w:ind w:firstLine="680"/>
        <w:rPr>
          <w:rFonts w:ascii="Times New Roman" w:hAnsi="Times New Roman" w:cs="Times New Roman"/>
          <w:b/>
          <w:bCs/>
          <w:sz w:val="28"/>
          <w:szCs w:val="28"/>
        </w:rPr>
      </w:pPr>
      <w:r w:rsidRPr="00397C8C">
        <w:rPr>
          <w:rFonts w:ascii="Times New Roman" w:hAnsi="Times New Roman" w:cs="Times New Roman"/>
          <w:noProof/>
        </w:rPr>
        <w:pict>
          <v:rect id="_x0000_s1274" style="position:absolute;left:0;text-align:left;margin-left:17.7pt;margin-top:7pt;width:41.95pt;height:18.8pt;z-index:251772928">
            <v:textbox style="mso-next-textbox:#_x0000_s1274">
              <w:txbxContent>
                <w:p w:rsidR="00CE2D33" w:rsidRPr="008C0157" w:rsidRDefault="00CE2D33" w:rsidP="005F64B9">
                  <w:pPr>
                    <w:rPr>
                      <w:sz w:val="20"/>
                      <w:szCs w:val="20"/>
                    </w:rPr>
                  </w:pPr>
                  <w:r>
                    <w:rPr>
                      <w:sz w:val="20"/>
                      <w:szCs w:val="20"/>
                    </w:rPr>
                    <w:t>4</w:t>
                  </w:r>
                  <w:r w:rsidRPr="008C0157">
                    <w:rPr>
                      <w:sz w:val="20"/>
                      <w:szCs w:val="20"/>
                    </w:rPr>
                    <w:t xml:space="preserve"> этап</w:t>
                  </w:r>
                </w:p>
              </w:txbxContent>
            </v:textbox>
          </v:rect>
        </w:pict>
      </w:r>
      <w:r w:rsidRPr="00397C8C">
        <w:rPr>
          <w:rFonts w:ascii="Times New Roman" w:hAnsi="Times New Roman" w:cs="Times New Roman"/>
          <w:noProof/>
        </w:rPr>
        <w:pict>
          <v:shape id="_x0000_s1269" type="#_x0000_t80" style="position:absolute;left:0;text-align:left;margin-left:43.8pt;margin-top:7pt;width:421.5pt;height:49.9pt;z-index:251766784" adj=",8235,16903,10141" fillcolor="#f2f2f2 [3052]">
            <v:textbox style="mso-next-textbox:#_x0000_s1269">
              <w:txbxContent>
                <w:p w:rsidR="00CE2D33" w:rsidRPr="007864E8" w:rsidRDefault="00CE2D33" w:rsidP="003A31AF">
                  <w:pPr>
                    <w:spacing w:line="240" w:lineRule="auto"/>
                    <w:ind w:left="360"/>
                    <w:jc w:val="center"/>
                    <w:rPr>
                      <w:rFonts w:ascii="Times New Roman" w:hAnsi="Times New Roman" w:cs="Times New Roman"/>
                      <w:sz w:val="24"/>
                      <w:szCs w:val="24"/>
                    </w:rPr>
                  </w:pPr>
                  <w:r w:rsidRPr="007864E8">
                    <w:rPr>
                      <w:rFonts w:ascii="Times New Roman" w:hAnsi="Times New Roman" w:cs="Times New Roman"/>
                      <w:sz w:val="24"/>
                      <w:szCs w:val="24"/>
                    </w:rPr>
                    <w:t>Выбор схемы организации вендинговой торговли</w:t>
                  </w:r>
                </w:p>
                <w:p w:rsidR="00CE2D33" w:rsidRPr="007864E8" w:rsidRDefault="00CE2D33" w:rsidP="003A31AF">
                  <w:pPr>
                    <w:spacing w:line="240" w:lineRule="auto"/>
                    <w:rPr>
                      <w:rFonts w:ascii="Times New Roman" w:hAnsi="Times New Roman" w:cs="Times New Roman"/>
                      <w:sz w:val="24"/>
                      <w:szCs w:val="24"/>
                    </w:rPr>
                  </w:pPr>
                </w:p>
              </w:txbxContent>
            </v:textbox>
          </v:shape>
        </w:pict>
      </w:r>
    </w:p>
    <w:p w:rsidR="005F64B9" w:rsidRPr="00C1577F" w:rsidRDefault="005F64B9" w:rsidP="00CE2D33">
      <w:pPr>
        <w:spacing w:after="0" w:line="240" w:lineRule="auto"/>
        <w:ind w:firstLine="680"/>
        <w:rPr>
          <w:rFonts w:ascii="Times New Roman" w:hAnsi="Times New Roman" w:cs="Times New Roman"/>
          <w:b/>
          <w:bCs/>
          <w:sz w:val="28"/>
          <w:szCs w:val="28"/>
        </w:rPr>
      </w:pPr>
    </w:p>
    <w:p w:rsidR="005F64B9" w:rsidRPr="00C1577F" w:rsidRDefault="005F64B9" w:rsidP="009E6185">
      <w:pPr>
        <w:spacing w:after="0" w:line="240" w:lineRule="auto"/>
        <w:ind w:firstLine="680"/>
        <w:rPr>
          <w:rFonts w:ascii="Times New Roman" w:hAnsi="Times New Roman" w:cs="Times New Roman"/>
          <w:b/>
          <w:bCs/>
          <w:sz w:val="28"/>
          <w:szCs w:val="28"/>
        </w:rPr>
      </w:pPr>
    </w:p>
    <w:p w:rsidR="005F64B9" w:rsidRPr="00C1577F" w:rsidRDefault="00397C8C" w:rsidP="00CE2D33">
      <w:pPr>
        <w:spacing w:after="0" w:line="240" w:lineRule="auto"/>
        <w:ind w:firstLine="680"/>
        <w:jc w:val="center"/>
        <w:rPr>
          <w:rFonts w:ascii="Times New Roman" w:hAnsi="Times New Roman" w:cs="Times New Roman"/>
          <w:bCs/>
          <w:sz w:val="28"/>
          <w:szCs w:val="28"/>
        </w:rPr>
      </w:pPr>
      <w:r w:rsidRPr="00397C8C">
        <w:rPr>
          <w:rFonts w:ascii="Times New Roman" w:hAnsi="Times New Roman" w:cs="Times New Roman"/>
          <w:noProof/>
        </w:rPr>
        <w:pict>
          <v:rect id="_x0000_s1273" style="position:absolute;left:0;text-align:left;margin-left:17.7pt;margin-top:12.45pt;width:41.95pt;height:18.8pt;z-index:251773952">
            <v:textbox style="mso-next-textbox:#_x0000_s1273">
              <w:txbxContent>
                <w:p w:rsidR="00CE2D33" w:rsidRPr="008C0157" w:rsidRDefault="00CE2D33" w:rsidP="005F64B9">
                  <w:pPr>
                    <w:rPr>
                      <w:sz w:val="20"/>
                      <w:szCs w:val="20"/>
                    </w:rPr>
                  </w:pPr>
                  <w:r>
                    <w:rPr>
                      <w:sz w:val="20"/>
                      <w:szCs w:val="20"/>
                    </w:rPr>
                    <w:t>5</w:t>
                  </w:r>
                  <w:r w:rsidRPr="008C0157">
                    <w:rPr>
                      <w:sz w:val="20"/>
                      <w:szCs w:val="20"/>
                    </w:rPr>
                    <w:t xml:space="preserve"> этап</w:t>
                  </w:r>
                </w:p>
              </w:txbxContent>
            </v:textbox>
          </v:rect>
        </w:pict>
      </w:r>
      <w:r w:rsidRPr="00397C8C">
        <w:rPr>
          <w:rFonts w:ascii="Times New Roman" w:hAnsi="Times New Roman" w:cs="Times New Roman"/>
          <w:noProof/>
        </w:rPr>
        <w:pict>
          <v:shape id="_x0000_s1261" type="#_x0000_t80" style="position:absolute;left:0;text-align:left;margin-left:43.8pt;margin-top:12.45pt;width:421.5pt;height:48.05pt;z-index:251767808" adj=",8235,16903,10141" fillcolor="#f2f2f2 [3052]">
            <v:textbox style="mso-next-textbox:#_x0000_s1261">
              <w:txbxContent>
                <w:p w:rsidR="00CE2D33" w:rsidRPr="009E6185" w:rsidRDefault="00CE2D33" w:rsidP="003A31AF">
                  <w:pPr>
                    <w:spacing w:line="240" w:lineRule="auto"/>
                    <w:jc w:val="center"/>
                    <w:rPr>
                      <w:rFonts w:ascii="Times New Roman" w:hAnsi="Times New Roman" w:cs="Times New Roman"/>
                      <w:sz w:val="24"/>
                      <w:szCs w:val="24"/>
                    </w:rPr>
                  </w:pPr>
                  <w:r w:rsidRPr="009E6185">
                    <w:rPr>
                      <w:rFonts w:ascii="Times New Roman" w:hAnsi="Times New Roman" w:cs="Times New Roman"/>
                      <w:sz w:val="24"/>
                      <w:szCs w:val="24"/>
                    </w:rPr>
                    <w:t>Принятие решения о товарном ассортименте и способах оплаты товаров</w:t>
                  </w:r>
                </w:p>
              </w:txbxContent>
            </v:textbox>
          </v:shape>
        </w:pict>
      </w:r>
    </w:p>
    <w:p w:rsidR="0028452C" w:rsidRDefault="0028452C" w:rsidP="00CE2D33">
      <w:pPr>
        <w:spacing w:after="0" w:line="240" w:lineRule="auto"/>
        <w:rPr>
          <w:rFonts w:ascii="Times New Roman" w:hAnsi="Times New Roman" w:cs="Times New Roman"/>
          <w:bCs/>
          <w:sz w:val="28"/>
          <w:szCs w:val="28"/>
        </w:rPr>
      </w:pPr>
    </w:p>
    <w:p w:rsidR="009E6185" w:rsidRDefault="009E6185" w:rsidP="00CE2D33">
      <w:pPr>
        <w:spacing w:after="0" w:line="240" w:lineRule="auto"/>
        <w:ind w:firstLine="680"/>
        <w:jc w:val="center"/>
        <w:rPr>
          <w:rFonts w:ascii="Times New Roman" w:hAnsi="Times New Roman" w:cs="Times New Roman"/>
          <w:bCs/>
          <w:sz w:val="28"/>
          <w:szCs w:val="28"/>
        </w:rPr>
      </w:pPr>
    </w:p>
    <w:p w:rsidR="009E6185" w:rsidRDefault="00397C8C" w:rsidP="00CE2D33">
      <w:pPr>
        <w:spacing w:after="0" w:line="240" w:lineRule="auto"/>
        <w:ind w:firstLine="680"/>
        <w:jc w:val="center"/>
        <w:rPr>
          <w:rFonts w:ascii="Times New Roman" w:hAnsi="Times New Roman" w:cs="Times New Roman"/>
          <w:bCs/>
          <w:sz w:val="28"/>
          <w:szCs w:val="28"/>
        </w:rPr>
      </w:pPr>
      <w:r w:rsidRPr="00397C8C">
        <w:rPr>
          <w:rFonts w:ascii="Times New Roman" w:hAnsi="Times New Roman" w:cs="Times New Roman"/>
          <w:noProof/>
        </w:rPr>
        <w:pict>
          <v:rect id="_x0000_s1264" style="position:absolute;left:0;text-align:left;margin-left:17.7pt;margin-top:12.25pt;width:41.95pt;height:18.8pt;z-index:251774976">
            <v:textbox style="mso-next-textbox:#_x0000_s1264">
              <w:txbxContent>
                <w:p w:rsidR="00CE2D33" w:rsidRPr="008C0157" w:rsidRDefault="00CE2D33" w:rsidP="005F64B9">
                  <w:pPr>
                    <w:rPr>
                      <w:sz w:val="20"/>
                      <w:szCs w:val="20"/>
                    </w:rPr>
                  </w:pPr>
                  <w:r>
                    <w:rPr>
                      <w:sz w:val="20"/>
                      <w:szCs w:val="20"/>
                    </w:rPr>
                    <w:t>6</w:t>
                  </w:r>
                  <w:r w:rsidRPr="008C0157">
                    <w:rPr>
                      <w:sz w:val="20"/>
                      <w:szCs w:val="20"/>
                    </w:rPr>
                    <w:t xml:space="preserve"> этап</w:t>
                  </w:r>
                </w:p>
              </w:txbxContent>
            </v:textbox>
          </v:rect>
        </w:pict>
      </w:r>
      <w:r w:rsidRPr="00397C8C">
        <w:rPr>
          <w:rFonts w:ascii="Times New Roman" w:hAnsi="Times New Roman" w:cs="Times New Roman"/>
          <w:noProof/>
        </w:rPr>
        <w:pict>
          <v:shape id="_x0000_s1263" type="#_x0000_t80" style="position:absolute;left:0;text-align:left;margin-left:43.8pt;margin-top:12.25pt;width:421.5pt;height:46.05pt;z-index:251768832" adj=",8235,16903,10141" fillcolor="#f2f2f2 [3052]">
            <v:textbox style="mso-next-textbox:#_x0000_s1263">
              <w:txbxContent>
                <w:p w:rsidR="00CE2D33" w:rsidRPr="007864E8" w:rsidRDefault="007864E8" w:rsidP="003A31A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E2D33" w:rsidRPr="007864E8">
                    <w:rPr>
                      <w:rFonts w:ascii="Times New Roman" w:hAnsi="Times New Roman" w:cs="Times New Roman"/>
                      <w:sz w:val="24"/>
                      <w:szCs w:val="24"/>
                    </w:rPr>
                    <w:t>Экономическое обоснование распределения товаров посредством вендинга</w:t>
                  </w:r>
                </w:p>
              </w:txbxContent>
            </v:textbox>
          </v:shape>
        </w:pict>
      </w:r>
    </w:p>
    <w:p w:rsidR="009E6185" w:rsidRDefault="009E6185" w:rsidP="00CE2D33">
      <w:pPr>
        <w:spacing w:after="0" w:line="240" w:lineRule="auto"/>
        <w:ind w:firstLine="680"/>
        <w:jc w:val="center"/>
        <w:rPr>
          <w:rFonts w:ascii="Times New Roman" w:hAnsi="Times New Roman" w:cs="Times New Roman"/>
          <w:bCs/>
          <w:sz w:val="28"/>
          <w:szCs w:val="28"/>
        </w:rPr>
      </w:pPr>
    </w:p>
    <w:p w:rsidR="009E6185" w:rsidRDefault="009E6185" w:rsidP="00CE2D33">
      <w:pPr>
        <w:spacing w:after="0" w:line="240" w:lineRule="auto"/>
        <w:ind w:firstLine="680"/>
        <w:jc w:val="center"/>
        <w:rPr>
          <w:rFonts w:ascii="Times New Roman" w:hAnsi="Times New Roman" w:cs="Times New Roman"/>
          <w:bCs/>
          <w:sz w:val="28"/>
          <w:szCs w:val="28"/>
        </w:rPr>
      </w:pPr>
    </w:p>
    <w:p w:rsidR="009E6185" w:rsidRDefault="00397C8C" w:rsidP="00CE2D33">
      <w:pPr>
        <w:spacing w:after="0" w:line="240" w:lineRule="auto"/>
        <w:ind w:firstLine="680"/>
        <w:jc w:val="center"/>
        <w:rPr>
          <w:rFonts w:ascii="Times New Roman" w:hAnsi="Times New Roman" w:cs="Times New Roman"/>
          <w:bCs/>
          <w:sz w:val="28"/>
          <w:szCs w:val="28"/>
        </w:rPr>
      </w:pPr>
      <w:r w:rsidRPr="00397C8C">
        <w:rPr>
          <w:rFonts w:ascii="Times New Roman" w:hAnsi="Times New Roman" w:cs="Times New Roman"/>
          <w:noProof/>
        </w:rPr>
        <w:pict>
          <v:rect id="_x0000_s1267" style="position:absolute;left:0;text-align:left;margin-left:17.7pt;margin-top:10pt;width:41.95pt;height:18.8pt;z-index:251776000">
            <v:textbox style="mso-next-textbox:#_x0000_s1267">
              <w:txbxContent>
                <w:p w:rsidR="00CE2D33" w:rsidRPr="008C0157" w:rsidRDefault="00CE2D33" w:rsidP="005F64B9">
                  <w:pPr>
                    <w:rPr>
                      <w:sz w:val="20"/>
                      <w:szCs w:val="20"/>
                    </w:rPr>
                  </w:pPr>
                  <w:r>
                    <w:rPr>
                      <w:sz w:val="20"/>
                      <w:szCs w:val="20"/>
                    </w:rPr>
                    <w:t>7</w:t>
                  </w:r>
                  <w:r w:rsidRPr="008C0157">
                    <w:rPr>
                      <w:sz w:val="20"/>
                      <w:szCs w:val="20"/>
                    </w:rPr>
                    <w:t xml:space="preserve"> этап</w:t>
                  </w:r>
                </w:p>
              </w:txbxContent>
            </v:textbox>
          </v:rect>
        </w:pict>
      </w:r>
      <w:r w:rsidRPr="00397C8C">
        <w:rPr>
          <w:rFonts w:ascii="Times New Roman" w:hAnsi="Times New Roman" w:cs="Times New Roman"/>
          <w:noProof/>
        </w:rPr>
        <w:pict>
          <v:shape id="_x0000_s1266" type="#_x0000_t80" style="position:absolute;left:0;text-align:left;margin-left:43.8pt;margin-top:10pt;width:421.5pt;height:46.85pt;z-index:251769856" adj=",8235,16903,10141" fillcolor="#f2f2f2 [3052]">
            <v:textbox style="mso-next-textbox:#_x0000_s1266">
              <w:txbxContent>
                <w:p w:rsidR="00CE2D33" w:rsidRPr="009E6185" w:rsidRDefault="00CE2D33" w:rsidP="005F64B9">
                  <w:pPr>
                    <w:jc w:val="center"/>
                    <w:rPr>
                      <w:rFonts w:ascii="Times New Roman" w:hAnsi="Times New Roman" w:cs="Times New Roman"/>
                      <w:sz w:val="24"/>
                      <w:szCs w:val="24"/>
                    </w:rPr>
                  </w:pPr>
                  <w:r w:rsidRPr="009E6185">
                    <w:rPr>
                      <w:rFonts w:ascii="Times New Roman" w:hAnsi="Times New Roman" w:cs="Times New Roman"/>
                      <w:sz w:val="24"/>
                      <w:szCs w:val="24"/>
                    </w:rPr>
                    <w:t>Принятие решения о методах стимулирования продаж</w:t>
                  </w:r>
                </w:p>
                <w:p w:rsidR="00CE2D33" w:rsidRPr="009E6185" w:rsidRDefault="00CE2D33" w:rsidP="005F64B9">
                  <w:pPr>
                    <w:rPr>
                      <w:rFonts w:ascii="Times New Roman" w:hAnsi="Times New Roman" w:cs="Times New Roman"/>
                      <w:sz w:val="24"/>
                      <w:szCs w:val="24"/>
                    </w:rPr>
                  </w:pPr>
                </w:p>
              </w:txbxContent>
            </v:textbox>
          </v:shape>
        </w:pict>
      </w:r>
    </w:p>
    <w:p w:rsidR="009E6185" w:rsidRDefault="009E6185" w:rsidP="00CE2D33">
      <w:pPr>
        <w:spacing w:after="0" w:line="240" w:lineRule="auto"/>
        <w:ind w:firstLine="680"/>
        <w:jc w:val="center"/>
        <w:rPr>
          <w:rFonts w:ascii="Times New Roman" w:hAnsi="Times New Roman" w:cs="Times New Roman"/>
          <w:bCs/>
          <w:sz w:val="28"/>
          <w:szCs w:val="28"/>
        </w:rPr>
      </w:pPr>
    </w:p>
    <w:p w:rsidR="009E6185" w:rsidRDefault="009E6185" w:rsidP="00CE2D33">
      <w:pPr>
        <w:spacing w:after="0" w:line="240" w:lineRule="auto"/>
        <w:ind w:firstLine="680"/>
        <w:jc w:val="center"/>
        <w:rPr>
          <w:rFonts w:ascii="Times New Roman" w:hAnsi="Times New Roman" w:cs="Times New Roman"/>
          <w:bCs/>
          <w:sz w:val="28"/>
          <w:szCs w:val="28"/>
        </w:rPr>
      </w:pPr>
    </w:p>
    <w:p w:rsidR="009E6185" w:rsidRDefault="00397C8C" w:rsidP="00CE2D33">
      <w:pPr>
        <w:spacing w:after="0" w:line="240" w:lineRule="auto"/>
        <w:ind w:firstLine="680"/>
        <w:jc w:val="center"/>
        <w:rPr>
          <w:rFonts w:ascii="Times New Roman" w:hAnsi="Times New Roman" w:cs="Times New Roman"/>
          <w:bCs/>
          <w:sz w:val="28"/>
          <w:szCs w:val="28"/>
        </w:rPr>
      </w:pPr>
      <w:r w:rsidRPr="00397C8C">
        <w:rPr>
          <w:rFonts w:ascii="Times New Roman" w:hAnsi="Times New Roman" w:cs="Times New Roman"/>
          <w:noProof/>
        </w:rPr>
        <w:pict>
          <v:rect id="_x0000_s1268" style="position:absolute;left:0;text-align:left;margin-left:17.7pt;margin-top:8.55pt;width:41.95pt;height:18.8pt;z-index:251777024">
            <v:textbox style="mso-next-textbox:#_x0000_s1268">
              <w:txbxContent>
                <w:p w:rsidR="00CE2D33" w:rsidRPr="008C0157" w:rsidRDefault="00CE2D33" w:rsidP="005F64B9">
                  <w:pPr>
                    <w:rPr>
                      <w:sz w:val="20"/>
                      <w:szCs w:val="20"/>
                    </w:rPr>
                  </w:pPr>
                  <w:r>
                    <w:rPr>
                      <w:sz w:val="20"/>
                      <w:szCs w:val="20"/>
                    </w:rPr>
                    <w:t>8</w:t>
                  </w:r>
                  <w:r w:rsidRPr="008C0157">
                    <w:rPr>
                      <w:sz w:val="20"/>
                      <w:szCs w:val="20"/>
                    </w:rPr>
                    <w:t xml:space="preserve"> этап</w:t>
                  </w:r>
                  <w:r>
                    <w:rPr>
                      <w:sz w:val="20"/>
                      <w:szCs w:val="20"/>
                    </w:rPr>
                    <w:t xml:space="preserve">  </w:t>
                  </w:r>
                </w:p>
              </w:txbxContent>
            </v:textbox>
          </v:rect>
        </w:pict>
      </w:r>
      <w:r w:rsidRPr="00397C8C">
        <w:rPr>
          <w:rFonts w:ascii="Times New Roman" w:hAnsi="Times New Roman" w:cs="Times New Roman"/>
          <w:noProof/>
        </w:rPr>
        <w:pict>
          <v:rect id="_x0000_s1265" style="position:absolute;left:0;text-align:left;margin-left:43.8pt;margin-top:8.55pt;width:421.5pt;height:33pt;z-index:251624448" fillcolor="#f2f2f2 [3052]">
            <v:textbox style="mso-next-textbox:#_x0000_s1265">
              <w:txbxContent>
                <w:p w:rsidR="00CE2D33" w:rsidRPr="009E6185" w:rsidRDefault="00CE2D33" w:rsidP="001A3574">
                  <w:pPr>
                    <w:spacing w:line="240" w:lineRule="auto"/>
                    <w:jc w:val="center"/>
                    <w:rPr>
                      <w:rFonts w:ascii="Times New Roman" w:hAnsi="Times New Roman" w:cs="Times New Roman"/>
                      <w:sz w:val="24"/>
                      <w:szCs w:val="24"/>
                    </w:rPr>
                  </w:pPr>
                  <w:r w:rsidRPr="009E6185">
                    <w:rPr>
                      <w:rFonts w:ascii="Times New Roman" w:hAnsi="Times New Roman" w:cs="Times New Roman"/>
                      <w:sz w:val="24"/>
                      <w:szCs w:val="24"/>
                    </w:rPr>
                    <w:t xml:space="preserve">        Формирование эффективной системы организации вендинговой торговли</w:t>
                  </w:r>
                </w:p>
              </w:txbxContent>
            </v:textbox>
          </v:rect>
        </w:pict>
      </w:r>
    </w:p>
    <w:p w:rsidR="009E6185" w:rsidRDefault="009E6185" w:rsidP="00CE2D33">
      <w:pPr>
        <w:spacing w:after="0" w:line="240" w:lineRule="auto"/>
        <w:ind w:firstLine="680"/>
        <w:jc w:val="center"/>
        <w:rPr>
          <w:rFonts w:ascii="Times New Roman" w:hAnsi="Times New Roman" w:cs="Times New Roman"/>
          <w:bCs/>
          <w:sz w:val="28"/>
          <w:szCs w:val="28"/>
        </w:rPr>
      </w:pPr>
    </w:p>
    <w:p w:rsidR="009E6185" w:rsidRDefault="009E6185" w:rsidP="00CE2D33">
      <w:pPr>
        <w:spacing w:after="0" w:line="240" w:lineRule="auto"/>
        <w:ind w:firstLine="680"/>
        <w:jc w:val="center"/>
        <w:rPr>
          <w:rFonts w:ascii="Times New Roman" w:hAnsi="Times New Roman" w:cs="Times New Roman"/>
          <w:bCs/>
          <w:sz w:val="28"/>
          <w:szCs w:val="28"/>
        </w:rPr>
      </w:pPr>
    </w:p>
    <w:p w:rsidR="009E6185" w:rsidRDefault="009E6185" w:rsidP="00CE2D33">
      <w:pPr>
        <w:spacing w:after="0" w:line="240" w:lineRule="auto"/>
        <w:ind w:firstLine="680"/>
        <w:jc w:val="center"/>
        <w:rPr>
          <w:rFonts w:ascii="Times New Roman" w:hAnsi="Times New Roman" w:cs="Times New Roman"/>
          <w:bCs/>
          <w:sz w:val="28"/>
          <w:szCs w:val="28"/>
        </w:rPr>
      </w:pPr>
    </w:p>
    <w:p w:rsidR="005F64B9" w:rsidRDefault="001A3574" w:rsidP="00CE2D33">
      <w:pPr>
        <w:spacing w:after="0" w:line="240" w:lineRule="auto"/>
        <w:ind w:firstLine="680"/>
        <w:jc w:val="center"/>
        <w:rPr>
          <w:bCs/>
          <w:sz w:val="28"/>
          <w:szCs w:val="28"/>
        </w:rPr>
      </w:pPr>
      <w:r>
        <w:rPr>
          <w:rFonts w:ascii="Times New Roman" w:hAnsi="Times New Roman" w:cs="Times New Roman"/>
          <w:bCs/>
          <w:sz w:val="28"/>
          <w:szCs w:val="28"/>
        </w:rPr>
        <w:t>Рисунок 3</w:t>
      </w:r>
      <w:r w:rsidR="005F64B9" w:rsidRPr="00C1577F">
        <w:rPr>
          <w:rFonts w:ascii="Times New Roman" w:hAnsi="Times New Roman" w:cs="Times New Roman"/>
          <w:bCs/>
          <w:sz w:val="28"/>
          <w:szCs w:val="28"/>
        </w:rPr>
        <w:t xml:space="preserve"> – Схема разработки стратегии распределения товаров посредством </w:t>
      </w:r>
      <w:r w:rsidR="007536FF">
        <w:rPr>
          <w:rFonts w:ascii="Times New Roman" w:hAnsi="Times New Roman" w:cs="Times New Roman"/>
          <w:bCs/>
          <w:sz w:val="28"/>
          <w:szCs w:val="28"/>
        </w:rPr>
        <w:t>вендинга в городских условиях</w:t>
      </w:r>
      <w:r w:rsidR="005F64B9" w:rsidRPr="005F64B9">
        <w:rPr>
          <w:bCs/>
          <w:sz w:val="28"/>
          <w:szCs w:val="28"/>
        </w:rPr>
        <w:t xml:space="preserve"> </w:t>
      </w:r>
    </w:p>
    <w:p w:rsidR="0028452C" w:rsidRPr="005F64B9" w:rsidRDefault="0028452C" w:rsidP="00CE2D33">
      <w:pPr>
        <w:spacing w:after="0" w:line="240" w:lineRule="auto"/>
        <w:ind w:firstLine="680"/>
        <w:jc w:val="center"/>
        <w:rPr>
          <w:bCs/>
          <w:sz w:val="28"/>
          <w:szCs w:val="28"/>
        </w:rPr>
      </w:pPr>
    </w:p>
    <w:p w:rsidR="0028452C" w:rsidRPr="001A3574" w:rsidRDefault="0028452C" w:rsidP="00CE2D33">
      <w:pPr>
        <w:spacing w:after="0" w:line="240" w:lineRule="auto"/>
        <w:ind w:firstLine="680"/>
        <w:jc w:val="both"/>
        <w:rPr>
          <w:rFonts w:ascii="Times New Roman" w:hAnsi="Times New Roman" w:cs="Times New Roman"/>
          <w:sz w:val="28"/>
          <w:szCs w:val="28"/>
        </w:rPr>
      </w:pPr>
      <w:r w:rsidRPr="00C1577F">
        <w:rPr>
          <w:rFonts w:ascii="Times New Roman" w:hAnsi="Times New Roman" w:cs="Times New Roman"/>
          <w:sz w:val="28"/>
          <w:szCs w:val="28"/>
        </w:rPr>
        <w:t xml:space="preserve">Детализация методики осуществлена по следующим направлениям. Во-первых, составлена схема разработки стратегии </w:t>
      </w:r>
      <w:r>
        <w:rPr>
          <w:rFonts w:ascii="Times New Roman" w:hAnsi="Times New Roman" w:cs="Times New Roman"/>
          <w:sz w:val="28"/>
          <w:szCs w:val="28"/>
        </w:rPr>
        <w:t>распределения товаров</w:t>
      </w:r>
      <w:r w:rsidRPr="00C1577F">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C1577F">
        <w:rPr>
          <w:rFonts w:ascii="Times New Roman" w:hAnsi="Times New Roman" w:cs="Times New Roman"/>
          <w:sz w:val="28"/>
          <w:szCs w:val="28"/>
        </w:rPr>
        <w:t>выделением в структуре 8 отдельных этапов</w:t>
      </w:r>
      <w:r>
        <w:rPr>
          <w:rFonts w:ascii="Times New Roman" w:hAnsi="Times New Roman" w:cs="Times New Roman"/>
          <w:sz w:val="28"/>
          <w:szCs w:val="28"/>
        </w:rPr>
        <w:t xml:space="preserve">. </w:t>
      </w:r>
      <w:r w:rsidRPr="00C1577F">
        <w:rPr>
          <w:rFonts w:ascii="Times New Roman" w:hAnsi="Times New Roman" w:cs="Times New Roman"/>
          <w:sz w:val="28"/>
          <w:szCs w:val="28"/>
        </w:rPr>
        <w:t>Во-вторых, на основе систематизации изученных материалов детализированы приемы принятия решений по всем этапам разработки стратегии</w:t>
      </w:r>
      <w:r>
        <w:rPr>
          <w:rFonts w:ascii="Times New Roman" w:hAnsi="Times New Roman" w:cs="Times New Roman"/>
          <w:sz w:val="28"/>
          <w:szCs w:val="28"/>
        </w:rPr>
        <w:t>.</w:t>
      </w:r>
      <w:r w:rsidRPr="00C1577F">
        <w:rPr>
          <w:rFonts w:ascii="Times New Roman" w:hAnsi="Times New Roman" w:cs="Times New Roman"/>
          <w:sz w:val="28"/>
          <w:szCs w:val="28"/>
        </w:rPr>
        <w:t xml:space="preserve"> </w:t>
      </w:r>
      <w:r w:rsidRPr="001A3574">
        <w:rPr>
          <w:rFonts w:ascii="Times New Roman" w:hAnsi="Times New Roman" w:cs="Times New Roman"/>
          <w:sz w:val="28"/>
          <w:szCs w:val="28"/>
        </w:rPr>
        <w:t xml:space="preserve">На первом этапе от постановки приоритетной цели будет зависеть форма организации вендинговой торговли </w:t>
      </w:r>
      <w:r>
        <w:rPr>
          <w:rFonts w:ascii="Times New Roman" w:hAnsi="Times New Roman" w:cs="Times New Roman"/>
          <w:sz w:val="28"/>
          <w:szCs w:val="28"/>
        </w:rPr>
        <w:t>(</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таблицу 3</w:t>
      </w:r>
      <w:r w:rsidRPr="001A3574">
        <w:rPr>
          <w:rFonts w:ascii="Times New Roman" w:hAnsi="Times New Roman" w:cs="Times New Roman"/>
          <w:sz w:val="28"/>
          <w:szCs w:val="28"/>
        </w:rPr>
        <w:t>).</w:t>
      </w:r>
    </w:p>
    <w:p w:rsidR="005F64B9" w:rsidRPr="00C1577F" w:rsidRDefault="005F64B9" w:rsidP="00CE2D33">
      <w:pPr>
        <w:pStyle w:val="a3"/>
        <w:spacing w:before="0" w:beforeAutospacing="0" w:after="0" w:afterAutospacing="0"/>
        <w:ind w:firstLine="680"/>
        <w:jc w:val="both"/>
        <w:rPr>
          <w:sz w:val="28"/>
          <w:szCs w:val="28"/>
        </w:rPr>
      </w:pPr>
    </w:p>
    <w:p w:rsidR="005F64B9" w:rsidRDefault="00EE6AC7" w:rsidP="00CE2D33">
      <w:pPr>
        <w:pStyle w:val="a3"/>
        <w:spacing w:before="0" w:beforeAutospacing="0" w:after="0" w:afterAutospacing="0"/>
        <w:jc w:val="both"/>
        <w:rPr>
          <w:sz w:val="28"/>
          <w:szCs w:val="28"/>
        </w:rPr>
      </w:pPr>
      <w:r>
        <w:rPr>
          <w:sz w:val="28"/>
          <w:szCs w:val="28"/>
        </w:rPr>
        <w:lastRenderedPageBreak/>
        <w:t>Таблица 3</w:t>
      </w:r>
      <w:r w:rsidR="005F64B9" w:rsidRPr="00C1577F">
        <w:rPr>
          <w:sz w:val="28"/>
          <w:szCs w:val="28"/>
        </w:rPr>
        <w:t xml:space="preserve"> – Цели и формы организации вендинговой торговли</w:t>
      </w:r>
    </w:p>
    <w:p w:rsidR="0028452C" w:rsidRPr="00C1577F" w:rsidRDefault="0028452C" w:rsidP="00CE2D33">
      <w:pPr>
        <w:pStyle w:val="a3"/>
        <w:spacing w:before="0" w:beforeAutospacing="0" w:after="0" w:afterAutospacing="0"/>
        <w:jc w:val="both"/>
        <w:rPr>
          <w:sz w:val="28"/>
          <w:szCs w:val="28"/>
        </w:rPr>
      </w:pPr>
    </w:p>
    <w:tbl>
      <w:tblPr>
        <w:tblStyle w:val="a8"/>
        <w:tblW w:w="9639" w:type="dxa"/>
        <w:tblInd w:w="108" w:type="dxa"/>
        <w:tblLayout w:type="fixed"/>
        <w:tblLook w:val="04A0"/>
      </w:tblPr>
      <w:tblGrid>
        <w:gridCol w:w="2410"/>
        <w:gridCol w:w="2126"/>
        <w:gridCol w:w="5103"/>
      </w:tblGrid>
      <w:tr w:rsidR="005F64B9" w:rsidRPr="00C1577F" w:rsidTr="00CB54F1">
        <w:tc>
          <w:tcPr>
            <w:tcW w:w="2410" w:type="dxa"/>
          </w:tcPr>
          <w:p w:rsidR="005F64B9" w:rsidRPr="009E6185" w:rsidRDefault="005F64B9" w:rsidP="00CE2D33">
            <w:pPr>
              <w:pStyle w:val="a3"/>
              <w:spacing w:before="0" w:beforeAutospacing="0" w:after="0" w:afterAutospacing="0"/>
              <w:jc w:val="center"/>
            </w:pPr>
            <w:r w:rsidRPr="009E6185">
              <w:t>Форма организации</w:t>
            </w:r>
          </w:p>
        </w:tc>
        <w:tc>
          <w:tcPr>
            <w:tcW w:w="2126" w:type="dxa"/>
          </w:tcPr>
          <w:p w:rsidR="005F64B9" w:rsidRPr="009E6185" w:rsidRDefault="007536FF" w:rsidP="00CE2D33">
            <w:pPr>
              <w:pStyle w:val="a3"/>
              <w:spacing w:before="0" w:beforeAutospacing="0" w:after="0" w:afterAutospacing="0"/>
              <w:jc w:val="center"/>
            </w:pPr>
            <w:r w:rsidRPr="009E6185">
              <w:t>Основная ц</w:t>
            </w:r>
            <w:r w:rsidR="005F64B9" w:rsidRPr="009E6185">
              <w:t xml:space="preserve">ель </w:t>
            </w:r>
          </w:p>
        </w:tc>
        <w:tc>
          <w:tcPr>
            <w:tcW w:w="5103" w:type="dxa"/>
          </w:tcPr>
          <w:p w:rsidR="005F64B9" w:rsidRPr="009E6185" w:rsidRDefault="005F64B9" w:rsidP="00CE2D33">
            <w:pPr>
              <w:pStyle w:val="a3"/>
              <w:spacing w:before="0" w:beforeAutospacing="0" w:after="0" w:afterAutospacing="0"/>
              <w:jc w:val="center"/>
            </w:pPr>
            <w:r w:rsidRPr="009E6185">
              <w:t>Характеристика</w:t>
            </w:r>
          </w:p>
          <w:p w:rsidR="00A5369C" w:rsidRPr="009E6185" w:rsidRDefault="00A5369C" w:rsidP="00CE2D33">
            <w:pPr>
              <w:pStyle w:val="a3"/>
              <w:spacing w:before="0" w:beforeAutospacing="0" w:after="0" w:afterAutospacing="0"/>
              <w:jc w:val="center"/>
            </w:pPr>
          </w:p>
        </w:tc>
      </w:tr>
      <w:tr w:rsidR="005F64B9" w:rsidRPr="00C1577F" w:rsidTr="00CB54F1">
        <w:tc>
          <w:tcPr>
            <w:tcW w:w="2410" w:type="dxa"/>
          </w:tcPr>
          <w:p w:rsidR="005F64B9" w:rsidRPr="009E6185" w:rsidRDefault="005F64B9" w:rsidP="00CE2D33">
            <w:pPr>
              <w:pStyle w:val="a3"/>
              <w:spacing w:before="0" w:beforeAutospacing="0" w:after="0" w:afterAutospacing="0"/>
            </w:pPr>
            <w:r w:rsidRPr="009E6185">
              <w:t>1.</w:t>
            </w:r>
            <w:r w:rsidR="007536FF" w:rsidRPr="009E6185">
              <w:t>Основной</w:t>
            </w:r>
            <w:r w:rsidRPr="009E6185">
              <w:t xml:space="preserve">  канал </w:t>
            </w:r>
          </w:p>
        </w:tc>
        <w:tc>
          <w:tcPr>
            <w:tcW w:w="2126" w:type="dxa"/>
          </w:tcPr>
          <w:p w:rsidR="005F64B9" w:rsidRPr="009E6185" w:rsidRDefault="005F64B9" w:rsidP="00CE2D33">
            <w:pPr>
              <w:pStyle w:val="a3"/>
              <w:spacing w:before="0" w:beforeAutospacing="0" w:after="0" w:afterAutospacing="0"/>
            </w:pPr>
            <w:r w:rsidRPr="009E6185">
              <w:t>Получение прибыли</w:t>
            </w:r>
          </w:p>
        </w:tc>
        <w:tc>
          <w:tcPr>
            <w:tcW w:w="5103" w:type="dxa"/>
          </w:tcPr>
          <w:p w:rsidR="00CB54F1" w:rsidRPr="009E6185" w:rsidRDefault="005F64B9" w:rsidP="00CE2D33">
            <w:pPr>
              <w:pStyle w:val="a3"/>
              <w:spacing w:before="0" w:beforeAutospacing="0" w:after="0" w:afterAutospacing="0"/>
              <w:jc w:val="both"/>
            </w:pPr>
            <w:r w:rsidRPr="009E6185">
              <w:t>Самостоятельный  канал распределения определенной группы товаров (например, сеть торговых автоматов по продаже горячих напитков и снеков в общественных местах)</w:t>
            </w:r>
          </w:p>
        </w:tc>
      </w:tr>
      <w:tr w:rsidR="005F64B9" w:rsidRPr="00C1577F" w:rsidTr="00CB54F1">
        <w:tc>
          <w:tcPr>
            <w:tcW w:w="2410" w:type="dxa"/>
            <w:vMerge w:val="restart"/>
          </w:tcPr>
          <w:p w:rsidR="005F64B9" w:rsidRPr="009E6185" w:rsidRDefault="005F64B9" w:rsidP="00CE2D33">
            <w:pPr>
              <w:pStyle w:val="a3"/>
              <w:spacing w:before="0" w:beforeAutospacing="0" w:after="0" w:afterAutospacing="0"/>
            </w:pPr>
          </w:p>
          <w:p w:rsidR="005F64B9" w:rsidRPr="009E6185" w:rsidRDefault="005F64B9" w:rsidP="00CE2D33">
            <w:pPr>
              <w:pStyle w:val="a3"/>
              <w:spacing w:before="0" w:beforeAutospacing="0" w:after="0" w:afterAutospacing="0"/>
            </w:pPr>
            <w:r w:rsidRPr="009E6185">
              <w:t>2.Дополнительный  канал к существующей магазинной торговле</w:t>
            </w:r>
          </w:p>
          <w:p w:rsidR="005F64B9" w:rsidRPr="009E6185" w:rsidRDefault="005F64B9" w:rsidP="00CE2D33">
            <w:pPr>
              <w:pStyle w:val="a3"/>
              <w:spacing w:before="0" w:beforeAutospacing="0" w:after="0" w:afterAutospacing="0"/>
              <w:jc w:val="both"/>
            </w:pPr>
          </w:p>
        </w:tc>
        <w:tc>
          <w:tcPr>
            <w:tcW w:w="2126" w:type="dxa"/>
          </w:tcPr>
          <w:p w:rsidR="005F64B9" w:rsidRPr="009E6185" w:rsidRDefault="005F64B9" w:rsidP="00CE2D33">
            <w:pPr>
              <w:pStyle w:val="a3"/>
              <w:spacing w:before="0" w:beforeAutospacing="0" w:after="0" w:afterAutospacing="0"/>
            </w:pPr>
            <w:r w:rsidRPr="009E6185">
              <w:t xml:space="preserve">Круглосуточное обслуживание потребителей </w:t>
            </w:r>
          </w:p>
        </w:tc>
        <w:tc>
          <w:tcPr>
            <w:tcW w:w="5103" w:type="dxa"/>
          </w:tcPr>
          <w:p w:rsidR="00CB54F1" w:rsidRPr="009E6185" w:rsidRDefault="005F64B9" w:rsidP="00CE2D33">
            <w:pPr>
              <w:pStyle w:val="a3"/>
              <w:spacing w:before="0" w:beforeAutospacing="0" w:after="0" w:afterAutospacing="0"/>
              <w:jc w:val="both"/>
            </w:pPr>
            <w:r w:rsidRPr="009E6185">
              <w:t xml:space="preserve">Установленный рядом торговый автомат обслуживает покупателей после закрытия магазина или кафе. Во Франции такой формат </w:t>
            </w:r>
            <w:r w:rsidR="00EE6AC7" w:rsidRPr="009E6185">
              <w:t xml:space="preserve">сегодня </w:t>
            </w:r>
            <w:r w:rsidRPr="009E6185">
              <w:t>является модной тенденцией</w:t>
            </w:r>
          </w:p>
        </w:tc>
      </w:tr>
      <w:tr w:rsidR="005F64B9" w:rsidRPr="00C1577F" w:rsidTr="00CB54F1">
        <w:tc>
          <w:tcPr>
            <w:tcW w:w="2410" w:type="dxa"/>
            <w:vMerge/>
          </w:tcPr>
          <w:p w:rsidR="005F64B9" w:rsidRPr="009E6185" w:rsidRDefault="005F64B9" w:rsidP="00CE2D33">
            <w:pPr>
              <w:pStyle w:val="a3"/>
              <w:spacing w:before="0" w:beforeAutospacing="0" w:after="0" w:afterAutospacing="0"/>
              <w:jc w:val="both"/>
            </w:pPr>
          </w:p>
        </w:tc>
        <w:tc>
          <w:tcPr>
            <w:tcW w:w="2126" w:type="dxa"/>
          </w:tcPr>
          <w:p w:rsidR="005F64B9" w:rsidRPr="009E6185" w:rsidRDefault="005F64B9" w:rsidP="00CE2D33">
            <w:pPr>
              <w:pStyle w:val="a3"/>
              <w:spacing w:before="0" w:beforeAutospacing="0" w:after="0" w:afterAutospacing="0"/>
            </w:pPr>
            <w:r w:rsidRPr="009E6185">
              <w:t>Приближение товара к потенциальным покупателям</w:t>
            </w:r>
          </w:p>
        </w:tc>
        <w:tc>
          <w:tcPr>
            <w:tcW w:w="5103" w:type="dxa"/>
          </w:tcPr>
          <w:p w:rsidR="00CB54F1" w:rsidRPr="009E6185" w:rsidRDefault="005F64B9" w:rsidP="00CE2D33">
            <w:pPr>
              <w:pStyle w:val="a3"/>
              <w:spacing w:before="0" w:beforeAutospacing="0" w:after="0" w:afterAutospacing="0"/>
              <w:jc w:val="both"/>
            </w:pPr>
            <w:r w:rsidRPr="009E6185">
              <w:t>Торговые автоматы устанавливаются в наиболее удобных для покупателей местах (продажа средств гигиены и контрацепции в учебных заведения</w:t>
            </w:r>
            <w:r w:rsidR="00EE6AC7" w:rsidRPr="009E6185">
              <w:t>х</w:t>
            </w:r>
            <w:r w:rsidRPr="009E6185">
              <w:t xml:space="preserve"> и общежитиях)</w:t>
            </w:r>
          </w:p>
        </w:tc>
      </w:tr>
      <w:tr w:rsidR="005F64B9" w:rsidRPr="00C1577F" w:rsidTr="00CB54F1">
        <w:tc>
          <w:tcPr>
            <w:tcW w:w="2410" w:type="dxa"/>
            <w:vMerge/>
          </w:tcPr>
          <w:p w:rsidR="005F64B9" w:rsidRPr="009E6185" w:rsidRDefault="005F64B9" w:rsidP="00CE2D33">
            <w:pPr>
              <w:pStyle w:val="a3"/>
              <w:spacing w:before="0" w:beforeAutospacing="0" w:after="0" w:afterAutospacing="0"/>
              <w:jc w:val="both"/>
            </w:pPr>
          </w:p>
        </w:tc>
        <w:tc>
          <w:tcPr>
            <w:tcW w:w="2126" w:type="dxa"/>
          </w:tcPr>
          <w:p w:rsidR="007536FF" w:rsidRPr="009E6185" w:rsidRDefault="007536FF" w:rsidP="00CE2D33">
            <w:pPr>
              <w:pStyle w:val="a3"/>
              <w:spacing w:before="0" w:beforeAutospacing="0" w:after="0" w:afterAutospacing="0"/>
            </w:pPr>
          </w:p>
          <w:p w:rsidR="005F64B9" w:rsidRPr="009E6185" w:rsidRDefault="005F64B9" w:rsidP="00CE2D33">
            <w:pPr>
              <w:pStyle w:val="a3"/>
              <w:spacing w:before="0" w:beforeAutospacing="0" w:after="0" w:afterAutospacing="0"/>
            </w:pPr>
            <w:r w:rsidRPr="009E6185">
              <w:t xml:space="preserve">Реклама </w:t>
            </w:r>
          </w:p>
          <w:p w:rsidR="005F64B9" w:rsidRPr="009E6185" w:rsidRDefault="005F64B9" w:rsidP="00CE2D33">
            <w:pPr>
              <w:pStyle w:val="a3"/>
              <w:spacing w:before="0" w:beforeAutospacing="0" w:after="0" w:afterAutospacing="0"/>
            </w:pPr>
          </w:p>
        </w:tc>
        <w:tc>
          <w:tcPr>
            <w:tcW w:w="5103" w:type="dxa"/>
          </w:tcPr>
          <w:p w:rsidR="00CB54F1" w:rsidRPr="009E6185" w:rsidRDefault="005F64B9" w:rsidP="00CE2D33">
            <w:pPr>
              <w:pStyle w:val="a3"/>
              <w:spacing w:before="0" w:beforeAutospacing="0" w:after="0" w:afterAutospacing="0"/>
              <w:jc w:val="both"/>
            </w:pPr>
            <w:r w:rsidRPr="009E6185">
              <w:t>Используются брендированные торговые автоматы. Наиболее яркими примерами я</w:t>
            </w:r>
            <w:r w:rsidR="00EE6AC7" w:rsidRPr="009E6185">
              <w:t>вляются автоматы компаний Кока-К</w:t>
            </w:r>
            <w:r w:rsidRPr="009E6185">
              <w:t>ола</w:t>
            </w:r>
          </w:p>
        </w:tc>
      </w:tr>
      <w:tr w:rsidR="005F64B9" w:rsidRPr="00C1577F" w:rsidTr="00CB54F1">
        <w:tc>
          <w:tcPr>
            <w:tcW w:w="2410" w:type="dxa"/>
          </w:tcPr>
          <w:p w:rsidR="005F64B9" w:rsidRPr="009E6185" w:rsidRDefault="005F64B9" w:rsidP="00CE2D33">
            <w:pPr>
              <w:pStyle w:val="a3"/>
              <w:spacing w:before="0" w:beforeAutospacing="0" w:after="0" w:afterAutospacing="0"/>
              <w:jc w:val="both"/>
            </w:pPr>
            <w:r w:rsidRPr="009E6185">
              <w:t>3.Элемент дополнительных услуг</w:t>
            </w:r>
          </w:p>
        </w:tc>
        <w:tc>
          <w:tcPr>
            <w:tcW w:w="2126" w:type="dxa"/>
          </w:tcPr>
          <w:p w:rsidR="005F64B9" w:rsidRPr="009E6185" w:rsidRDefault="005F64B9" w:rsidP="00CE2D33">
            <w:pPr>
              <w:pStyle w:val="a3"/>
              <w:spacing w:before="0" w:beforeAutospacing="0" w:after="0" w:afterAutospacing="0"/>
            </w:pPr>
            <w:r w:rsidRPr="009E6185">
              <w:t xml:space="preserve">Оказания сопутствующих услуг </w:t>
            </w:r>
          </w:p>
        </w:tc>
        <w:tc>
          <w:tcPr>
            <w:tcW w:w="5103" w:type="dxa"/>
          </w:tcPr>
          <w:p w:rsidR="00CB54F1" w:rsidRPr="009E6185" w:rsidRDefault="005F64B9" w:rsidP="00CE2D33">
            <w:pPr>
              <w:pStyle w:val="a3"/>
              <w:spacing w:before="0" w:beforeAutospacing="0" w:after="0" w:afterAutospacing="0"/>
              <w:jc w:val="both"/>
            </w:pPr>
            <w:r w:rsidRPr="009E6185">
              <w:t>Крупные торговые центры устанавливают торговые автоматы для повышения качества обслуживания покупателей</w:t>
            </w:r>
          </w:p>
        </w:tc>
      </w:tr>
    </w:tbl>
    <w:p w:rsidR="005F64B9" w:rsidRPr="00C1577F" w:rsidRDefault="005F64B9" w:rsidP="00CE2D33">
      <w:pPr>
        <w:spacing w:after="0" w:line="240" w:lineRule="auto"/>
        <w:ind w:firstLine="680"/>
        <w:jc w:val="both"/>
        <w:rPr>
          <w:rFonts w:ascii="Times New Roman" w:hAnsi="Times New Roman" w:cs="Times New Roman"/>
          <w:bCs/>
          <w:sz w:val="28"/>
          <w:szCs w:val="28"/>
        </w:rPr>
      </w:pPr>
    </w:p>
    <w:p w:rsidR="00F73532" w:rsidRDefault="006E63A3" w:rsidP="00CE2D33">
      <w:pPr>
        <w:spacing w:after="0" w:line="240" w:lineRule="auto"/>
        <w:ind w:firstLine="680"/>
        <w:jc w:val="both"/>
        <w:rPr>
          <w:rFonts w:ascii="Times New Roman" w:hAnsi="Times New Roman" w:cs="Times New Roman"/>
          <w:sz w:val="28"/>
          <w:szCs w:val="28"/>
        </w:rPr>
      </w:pPr>
      <w:proofErr w:type="gramStart"/>
      <w:r>
        <w:rPr>
          <w:rFonts w:ascii="Times New Roman" w:hAnsi="Times New Roman" w:cs="Times New Roman"/>
          <w:bCs/>
          <w:sz w:val="28"/>
          <w:szCs w:val="28"/>
        </w:rPr>
        <w:t>На основе оценки</w:t>
      </w:r>
      <w:r w:rsidR="005F64B9" w:rsidRPr="00C1577F">
        <w:rPr>
          <w:rFonts w:ascii="Times New Roman" w:hAnsi="Times New Roman" w:cs="Times New Roman"/>
          <w:bCs/>
          <w:sz w:val="28"/>
          <w:szCs w:val="28"/>
        </w:rPr>
        <w:t xml:space="preserve"> </w:t>
      </w:r>
      <w:r>
        <w:rPr>
          <w:rFonts w:ascii="Times New Roman" w:hAnsi="Times New Roman" w:cs="Times New Roman"/>
          <w:bCs/>
          <w:sz w:val="28"/>
          <w:szCs w:val="28"/>
        </w:rPr>
        <w:t>технических (физическое состояние, однородность товара, его размеры, возможность применения упаковки, условия хранения и т.д.) и рыночных (приемлемый способ получения товара, необходимость ознакомиться с ним до покупки, важность установления контакта с продавцом и т.д.) характеристик товара</w:t>
      </w:r>
      <w:r w:rsidR="005F64B9" w:rsidRPr="00C1577F">
        <w:rPr>
          <w:rFonts w:ascii="Times New Roman" w:hAnsi="Times New Roman" w:cs="Times New Roman"/>
          <w:bCs/>
          <w:sz w:val="28"/>
          <w:szCs w:val="28"/>
        </w:rPr>
        <w:t xml:space="preserve"> определяется уровень возможности</w:t>
      </w:r>
      <w:r>
        <w:rPr>
          <w:rFonts w:ascii="Times New Roman" w:hAnsi="Times New Roman" w:cs="Times New Roman"/>
          <w:bCs/>
          <w:sz w:val="28"/>
          <w:szCs w:val="28"/>
        </w:rPr>
        <w:t xml:space="preserve"> его</w:t>
      </w:r>
      <w:r w:rsidR="005F64B9" w:rsidRPr="00C1577F">
        <w:rPr>
          <w:rFonts w:ascii="Times New Roman" w:hAnsi="Times New Roman" w:cs="Times New Roman"/>
          <w:bCs/>
          <w:sz w:val="28"/>
          <w:szCs w:val="28"/>
        </w:rPr>
        <w:t xml:space="preserve"> реализации через сеть торговых автоматов</w:t>
      </w:r>
      <w:r>
        <w:rPr>
          <w:rFonts w:ascii="Times New Roman" w:hAnsi="Times New Roman" w:cs="Times New Roman"/>
          <w:bCs/>
          <w:sz w:val="28"/>
          <w:szCs w:val="28"/>
        </w:rPr>
        <w:t xml:space="preserve"> (можно и нужно ли продавать товар через автомат)</w:t>
      </w:r>
      <w:r w:rsidR="005F64B9" w:rsidRPr="00C1577F">
        <w:rPr>
          <w:rFonts w:ascii="Times New Roman" w:hAnsi="Times New Roman" w:cs="Times New Roman"/>
          <w:bCs/>
          <w:sz w:val="28"/>
          <w:szCs w:val="28"/>
        </w:rPr>
        <w:t>.</w:t>
      </w:r>
      <w:proofErr w:type="gramEnd"/>
      <w:r>
        <w:rPr>
          <w:rFonts w:ascii="Times New Roman" w:hAnsi="Times New Roman" w:cs="Times New Roman"/>
          <w:bCs/>
          <w:sz w:val="28"/>
          <w:szCs w:val="28"/>
        </w:rPr>
        <w:t xml:space="preserve"> Следу</w:t>
      </w:r>
      <w:r w:rsidR="00DA15EB">
        <w:rPr>
          <w:rFonts w:ascii="Times New Roman" w:hAnsi="Times New Roman" w:cs="Times New Roman"/>
          <w:bCs/>
          <w:sz w:val="28"/>
          <w:szCs w:val="28"/>
        </w:rPr>
        <w:t>ющим этапом является выбор</w:t>
      </w:r>
      <w:r>
        <w:rPr>
          <w:rFonts w:ascii="Times New Roman" w:hAnsi="Times New Roman" w:cs="Times New Roman"/>
          <w:bCs/>
          <w:sz w:val="28"/>
          <w:szCs w:val="28"/>
        </w:rPr>
        <w:t xml:space="preserve"> </w:t>
      </w:r>
      <w:r w:rsidR="00DA15EB">
        <w:rPr>
          <w:rFonts w:ascii="Times New Roman" w:hAnsi="Times New Roman" w:cs="Times New Roman"/>
          <w:sz w:val="28"/>
          <w:szCs w:val="28"/>
        </w:rPr>
        <w:t>с</w:t>
      </w:r>
      <w:r w:rsidR="009A69BB" w:rsidRPr="00C1577F">
        <w:rPr>
          <w:rFonts w:ascii="Times New Roman" w:hAnsi="Times New Roman" w:cs="Times New Roman"/>
          <w:sz w:val="28"/>
          <w:szCs w:val="28"/>
        </w:rPr>
        <w:t>хем</w:t>
      </w:r>
      <w:r w:rsidR="00DA15EB">
        <w:rPr>
          <w:rFonts w:ascii="Times New Roman" w:hAnsi="Times New Roman" w:cs="Times New Roman"/>
          <w:sz w:val="28"/>
          <w:szCs w:val="28"/>
        </w:rPr>
        <w:t>ы</w:t>
      </w:r>
      <w:r w:rsidR="009A69BB" w:rsidRPr="00C1577F">
        <w:rPr>
          <w:rFonts w:ascii="Times New Roman" w:hAnsi="Times New Roman" w:cs="Times New Roman"/>
          <w:sz w:val="28"/>
          <w:szCs w:val="28"/>
        </w:rPr>
        <w:t xml:space="preserve"> организации продаж посредством то</w:t>
      </w:r>
      <w:r w:rsidR="00E01923">
        <w:rPr>
          <w:rFonts w:ascii="Times New Roman" w:hAnsi="Times New Roman" w:cs="Times New Roman"/>
          <w:sz w:val="28"/>
          <w:szCs w:val="28"/>
        </w:rPr>
        <w:t>рговых автоматов (</w:t>
      </w:r>
      <w:proofErr w:type="gramStart"/>
      <w:r w:rsidR="00E01923">
        <w:rPr>
          <w:rFonts w:ascii="Times New Roman" w:hAnsi="Times New Roman" w:cs="Times New Roman"/>
          <w:sz w:val="28"/>
          <w:szCs w:val="28"/>
        </w:rPr>
        <w:t>см</w:t>
      </w:r>
      <w:proofErr w:type="gramEnd"/>
      <w:r w:rsidR="00E01923">
        <w:rPr>
          <w:rFonts w:ascii="Times New Roman" w:hAnsi="Times New Roman" w:cs="Times New Roman"/>
          <w:sz w:val="28"/>
          <w:szCs w:val="28"/>
        </w:rPr>
        <w:t>. рисунок 4</w:t>
      </w:r>
      <w:r w:rsidR="009A69BB" w:rsidRPr="00C1577F">
        <w:rPr>
          <w:rFonts w:ascii="Times New Roman" w:hAnsi="Times New Roman" w:cs="Times New Roman"/>
          <w:sz w:val="28"/>
          <w:szCs w:val="28"/>
        </w:rPr>
        <w:t>).</w:t>
      </w:r>
    </w:p>
    <w:p w:rsidR="009E6185" w:rsidRDefault="009E6185" w:rsidP="00CE2D33">
      <w:pPr>
        <w:spacing w:after="0" w:line="240" w:lineRule="auto"/>
        <w:ind w:firstLine="680"/>
        <w:jc w:val="both"/>
        <w:rPr>
          <w:rFonts w:ascii="Times New Roman" w:hAnsi="Times New Roman" w:cs="Times New Roman"/>
          <w:sz w:val="28"/>
          <w:szCs w:val="28"/>
        </w:rPr>
      </w:pPr>
    </w:p>
    <w:p w:rsidR="009A69BB" w:rsidRPr="00C1577F" w:rsidRDefault="00397C8C" w:rsidP="00CE2D33">
      <w:pPr>
        <w:spacing w:after="0" w:line="240" w:lineRule="auto"/>
        <w:ind w:firstLine="680"/>
        <w:jc w:val="both"/>
        <w:rPr>
          <w:rFonts w:ascii="Times New Roman" w:hAnsi="Times New Roman" w:cs="Times New Roman"/>
          <w:sz w:val="28"/>
          <w:szCs w:val="28"/>
        </w:rPr>
      </w:pPr>
      <w:r>
        <w:rPr>
          <w:rFonts w:ascii="Times New Roman" w:hAnsi="Times New Roman" w:cs="Times New Roman"/>
          <w:noProof/>
          <w:sz w:val="28"/>
          <w:szCs w:val="28"/>
        </w:rPr>
        <w:pict>
          <v:rect id="_x0000_s1280" style="position:absolute;left:0;text-align:left;margin-left:92.15pt;margin-top:-.05pt;width:291.75pt;height:23.8pt;z-index:251639808">
            <v:textbox style="mso-next-textbox:#_x0000_s1280">
              <w:txbxContent>
                <w:p w:rsidR="00CE2D33" w:rsidRPr="001A3574" w:rsidRDefault="00CE2D33" w:rsidP="009A69BB">
                  <w:pPr>
                    <w:jc w:val="center"/>
                    <w:rPr>
                      <w:rFonts w:ascii="Times New Roman" w:hAnsi="Times New Roman" w:cs="Times New Roman"/>
                    </w:rPr>
                  </w:pPr>
                  <w:r w:rsidRPr="001A3574">
                    <w:rPr>
                      <w:rFonts w:ascii="Times New Roman" w:hAnsi="Times New Roman" w:cs="Times New Roman"/>
                    </w:rPr>
                    <w:t>Организация вендинговой торговли</w:t>
                  </w:r>
                </w:p>
              </w:txbxContent>
            </v:textbox>
          </v:rect>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291" type="#_x0000_t32" style="position:absolute;left:0;text-align:left;margin-left:407.7pt;margin-top:8.15pt;width:0;height:22.95pt;z-index:251651072" o:connectortype="straight">
            <v:stroke endarrow="block"/>
          </v:shape>
        </w:pict>
      </w:r>
      <w:r>
        <w:rPr>
          <w:rFonts w:ascii="Times New Roman" w:hAnsi="Times New Roman" w:cs="Times New Roman"/>
          <w:noProof/>
          <w:sz w:val="28"/>
          <w:szCs w:val="28"/>
        </w:rPr>
        <w:pict>
          <v:shape id="_x0000_s1290" type="#_x0000_t32" style="position:absolute;left:0;text-align:left;margin-left:63.95pt;margin-top:9.1pt;width:0;height:22.95pt;z-index:251650048" o:connectortype="straight">
            <v:stroke endarrow="block"/>
          </v:shape>
        </w:pict>
      </w:r>
      <w:r>
        <w:rPr>
          <w:rFonts w:ascii="Times New Roman" w:hAnsi="Times New Roman" w:cs="Times New Roman"/>
          <w:noProof/>
          <w:sz w:val="28"/>
          <w:szCs w:val="28"/>
        </w:rPr>
        <w:pict>
          <v:shape id="_x0000_s1289" type="#_x0000_t32" style="position:absolute;left:0;text-align:left;margin-left:383.9pt;margin-top:9.1pt;width:23.8pt;height:0;z-index:251649024" o:connectortype="straight"/>
        </w:pict>
      </w:r>
      <w:r>
        <w:rPr>
          <w:rFonts w:ascii="Times New Roman" w:hAnsi="Times New Roman" w:cs="Times New Roman"/>
          <w:noProof/>
          <w:sz w:val="28"/>
          <w:szCs w:val="28"/>
        </w:rPr>
        <w:pict>
          <v:shape id="_x0000_s1288" type="#_x0000_t32" style="position:absolute;left:0;text-align:left;margin-left:63.95pt;margin-top:9.1pt;width:28.2pt;height:0;z-index:251648000" o:connectortype="straight"/>
        </w:pict>
      </w:r>
    </w:p>
    <w:p w:rsidR="009A69BB" w:rsidRPr="00C1577F" w:rsidRDefault="009A69BB" w:rsidP="00CE2D33">
      <w:pPr>
        <w:spacing w:after="0" w:line="240" w:lineRule="auto"/>
        <w:jc w:val="both"/>
        <w:rPr>
          <w:rFonts w:ascii="Times New Roman" w:hAnsi="Times New Roman" w:cs="Times New Roman"/>
          <w:sz w:val="28"/>
          <w:szCs w:val="28"/>
        </w:rPr>
      </w:pPr>
    </w:p>
    <w:p w:rsidR="009A69BB" w:rsidRPr="00C1577F" w:rsidRDefault="00397C8C" w:rsidP="00CE2D3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282" style="position:absolute;left:0;text-align:left;margin-left:259.8pt;margin-top:-.15pt;width:218.25pt;height:22.4pt;z-index:251641856">
            <v:textbox style="mso-next-textbox:#_x0000_s1282">
              <w:txbxContent>
                <w:p w:rsidR="00CE2D33" w:rsidRPr="001A3574" w:rsidRDefault="00CE2D33" w:rsidP="009A69BB">
                  <w:pPr>
                    <w:jc w:val="center"/>
                    <w:rPr>
                      <w:rFonts w:ascii="Times New Roman" w:hAnsi="Times New Roman" w:cs="Times New Roman"/>
                    </w:rPr>
                  </w:pPr>
                  <w:r w:rsidRPr="001A3574">
                    <w:rPr>
                      <w:rFonts w:ascii="Times New Roman" w:hAnsi="Times New Roman" w:cs="Times New Roman"/>
                    </w:rPr>
                    <w:t>без собственной сети торговых автоматов</w:t>
                  </w:r>
                </w:p>
              </w:txbxContent>
            </v:textbox>
          </v:rect>
        </w:pict>
      </w:r>
      <w:r>
        <w:rPr>
          <w:rFonts w:ascii="Times New Roman" w:hAnsi="Times New Roman" w:cs="Times New Roman"/>
          <w:noProof/>
          <w:sz w:val="28"/>
          <w:szCs w:val="28"/>
        </w:rPr>
        <w:pict>
          <v:rect id="_x0000_s1281" style="position:absolute;left:0;text-align:left;margin-left:21.4pt;margin-top:-.15pt;width:212.25pt;height:22.4pt;z-index:251640832">
            <v:textbox style="mso-next-textbox:#_x0000_s1281">
              <w:txbxContent>
                <w:p w:rsidR="00CE2D33" w:rsidRPr="001A3574" w:rsidRDefault="00CE2D33" w:rsidP="009A69BB">
                  <w:pPr>
                    <w:jc w:val="center"/>
                    <w:rPr>
                      <w:rFonts w:ascii="Times New Roman" w:hAnsi="Times New Roman" w:cs="Times New Roman"/>
                    </w:rPr>
                  </w:pPr>
                  <w:r w:rsidRPr="001A3574">
                    <w:rPr>
                      <w:rFonts w:ascii="Times New Roman" w:hAnsi="Times New Roman" w:cs="Times New Roman"/>
                    </w:rPr>
                    <w:t>с собственной сетью торговых автоматов</w:t>
                  </w:r>
                </w:p>
              </w:txbxContent>
            </v:textbox>
          </v:rect>
        </w:pict>
      </w:r>
    </w:p>
    <w:p w:rsidR="00DA15EB" w:rsidRDefault="00397C8C" w:rsidP="00CE2D3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298" type="#_x0000_t32" style="position:absolute;left:0;text-align:left;margin-left:323.8pt;margin-top:6.2pt;width:98.9pt;height:68.05pt;flip:x;z-index:251658240" o:connectortype="straight">
            <v:stroke endarrow="block"/>
          </v:shape>
        </w:pict>
      </w:r>
      <w:r>
        <w:rPr>
          <w:rFonts w:ascii="Times New Roman" w:hAnsi="Times New Roman" w:cs="Times New Roman"/>
          <w:noProof/>
          <w:sz w:val="28"/>
          <w:szCs w:val="28"/>
        </w:rPr>
        <w:pict>
          <v:shape id="_x0000_s1297" type="#_x0000_t32" style="position:absolute;left:0;text-align:left;margin-left:422.65pt;margin-top:6.2pt;width:0;height:58.45pt;z-index:251657216" o:connectortype="straight">
            <v:stroke endarrow="block"/>
          </v:shape>
        </w:pict>
      </w:r>
      <w:r>
        <w:rPr>
          <w:rFonts w:ascii="Times New Roman" w:hAnsi="Times New Roman" w:cs="Times New Roman"/>
          <w:noProof/>
          <w:sz w:val="28"/>
          <w:szCs w:val="28"/>
        </w:rPr>
        <w:pict>
          <v:shape id="_x0000_s1293" type="#_x0000_t32" style="position:absolute;left:0;text-align:left;margin-left:200.45pt;margin-top:6.15pt;width:.6pt;height:10.7pt;z-index:251653120" o:connectortype="straight">
            <v:stroke endarrow="block"/>
          </v:shape>
        </w:pict>
      </w:r>
      <w:r>
        <w:rPr>
          <w:rFonts w:ascii="Times New Roman" w:hAnsi="Times New Roman" w:cs="Times New Roman"/>
          <w:noProof/>
          <w:sz w:val="28"/>
          <w:szCs w:val="28"/>
        </w:rPr>
        <w:pict>
          <v:shape id="_x0000_s1292" type="#_x0000_t32" style="position:absolute;left:0;text-align:left;margin-left:63.95pt;margin-top:6.15pt;width:0;height:10.7pt;z-index:251652096" o:connectortype="straight">
            <v:stroke endarrow="block"/>
          </v:shape>
        </w:pict>
      </w:r>
    </w:p>
    <w:p w:rsidR="009A69BB" w:rsidRPr="00C1577F" w:rsidRDefault="00397C8C" w:rsidP="00CE2D3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284" style="position:absolute;left:0;text-align:left;margin-left:9.25pt;margin-top:.75pt;width:148.4pt;height:32.25pt;z-index:251643904">
            <v:textbox style="mso-next-textbox:#_x0000_s1284">
              <w:txbxContent>
                <w:p w:rsidR="00CE2D33" w:rsidRPr="001A3574" w:rsidRDefault="00CE2D33" w:rsidP="00DA15EB">
                  <w:pPr>
                    <w:spacing w:line="240" w:lineRule="auto"/>
                    <w:jc w:val="center"/>
                    <w:rPr>
                      <w:rFonts w:ascii="Times New Roman" w:hAnsi="Times New Roman" w:cs="Times New Roman"/>
                    </w:rPr>
                  </w:pPr>
                  <w:r w:rsidRPr="001A3574">
                    <w:rPr>
                      <w:rFonts w:ascii="Times New Roman" w:hAnsi="Times New Roman" w:cs="Times New Roman"/>
                    </w:rPr>
                    <w:t>на условиях сдачи в аренду торгового автомата</w:t>
                  </w:r>
                </w:p>
              </w:txbxContent>
            </v:textbox>
          </v:rect>
        </w:pict>
      </w:r>
      <w:r>
        <w:rPr>
          <w:rFonts w:ascii="Times New Roman" w:hAnsi="Times New Roman" w:cs="Times New Roman"/>
          <w:noProof/>
          <w:sz w:val="28"/>
          <w:szCs w:val="28"/>
        </w:rPr>
        <w:pict>
          <v:rect id="_x0000_s1283" style="position:absolute;left:0;text-align:left;margin-left:160.35pt;margin-top:.75pt;width:173.7pt;height:32.25pt;z-index:251642880">
            <v:textbox style="mso-next-textbox:#_x0000_s1283">
              <w:txbxContent>
                <w:p w:rsidR="00CE2D33" w:rsidRPr="001A3574" w:rsidRDefault="00CE2D33" w:rsidP="00DA15EB">
                  <w:pPr>
                    <w:spacing w:line="240" w:lineRule="auto"/>
                    <w:jc w:val="center"/>
                    <w:rPr>
                      <w:rFonts w:ascii="Times New Roman" w:hAnsi="Times New Roman" w:cs="Times New Roman"/>
                    </w:rPr>
                  </w:pPr>
                  <w:r w:rsidRPr="001A3574">
                    <w:rPr>
                      <w:rFonts w:ascii="Times New Roman" w:hAnsi="Times New Roman" w:cs="Times New Roman"/>
                    </w:rPr>
                    <w:t>на условиях аренды торговой площади под установку автомата</w:t>
                  </w:r>
                </w:p>
              </w:txbxContent>
            </v:textbox>
          </v:rect>
        </w:pict>
      </w:r>
    </w:p>
    <w:p w:rsidR="00DA15EB" w:rsidRDefault="00DA15EB" w:rsidP="00CE2D33">
      <w:pPr>
        <w:spacing w:after="0" w:line="240" w:lineRule="auto"/>
        <w:jc w:val="both"/>
        <w:rPr>
          <w:rFonts w:ascii="Times New Roman" w:hAnsi="Times New Roman" w:cs="Times New Roman"/>
          <w:sz w:val="28"/>
          <w:szCs w:val="28"/>
        </w:rPr>
      </w:pPr>
    </w:p>
    <w:p w:rsidR="009A69BB" w:rsidRPr="00C1577F" w:rsidRDefault="00397C8C" w:rsidP="00CE2D3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294" type="#_x0000_t32" style="position:absolute;left:0;text-align:left;margin-left:72.3pt;margin-top:1.75pt;width:29.75pt;height:16pt;flip:x;z-index:251654144" o:connectortype="straight">
            <v:stroke endarrow="block"/>
          </v:shape>
        </w:pict>
      </w:r>
      <w:r>
        <w:rPr>
          <w:rFonts w:ascii="Times New Roman" w:hAnsi="Times New Roman" w:cs="Times New Roman"/>
          <w:noProof/>
          <w:sz w:val="28"/>
          <w:szCs w:val="28"/>
        </w:rPr>
        <w:pict>
          <v:shape id="_x0000_s1295" type="#_x0000_t32" style="position:absolute;left:0;text-align:left;margin-left:102.05pt;margin-top:1.75pt;width:79pt;height:16.5pt;z-index:251655168" o:connectortype="straight">
            <v:stroke endarrow="block"/>
          </v:shape>
        </w:pict>
      </w:r>
      <w:r>
        <w:rPr>
          <w:rFonts w:ascii="Times New Roman" w:hAnsi="Times New Roman" w:cs="Times New Roman"/>
          <w:noProof/>
          <w:sz w:val="28"/>
          <w:szCs w:val="28"/>
        </w:rPr>
        <w:pict>
          <v:shape id="_x0000_s1296" type="#_x0000_t32" style="position:absolute;left:0;text-align:left;margin-left:102.05pt;margin-top:.8pt;width:258.25pt;height:16.95pt;z-index:251656192" o:connectortype="straight">
            <v:stroke endarrow="block"/>
          </v:shape>
        </w:pict>
      </w:r>
      <w:r>
        <w:rPr>
          <w:rFonts w:ascii="Times New Roman" w:hAnsi="Times New Roman" w:cs="Times New Roman"/>
          <w:noProof/>
          <w:sz w:val="28"/>
          <w:szCs w:val="28"/>
        </w:rPr>
        <w:pict>
          <v:shape id="_x0000_s1299" type="#_x0000_t32" style="position:absolute;left:0;text-align:left;margin-left:244.8pt;margin-top:.8pt;width:0;height:16.95pt;z-index:251659264" o:connectortype="straight">
            <v:stroke endarrow="block"/>
          </v:shape>
        </w:pict>
      </w:r>
    </w:p>
    <w:p w:rsidR="009A69BB" w:rsidRPr="00C1577F" w:rsidRDefault="00397C8C" w:rsidP="00CE2D3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286" style="position:absolute;left:0;text-align:left;margin-left:172.35pt;margin-top:2.15pt;width:151.45pt;height:33pt;z-index:251645952">
            <v:textbox style="mso-next-textbox:#_x0000_s1286">
              <w:txbxContent>
                <w:p w:rsidR="00CE2D33" w:rsidRPr="0052792A" w:rsidRDefault="00CE2D33" w:rsidP="00DA15EB">
                  <w:pPr>
                    <w:spacing w:line="240" w:lineRule="auto"/>
                    <w:jc w:val="center"/>
                    <w:rPr>
                      <w:rFonts w:ascii="Times New Roman" w:hAnsi="Times New Roman" w:cs="Times New Roman"/>
                    </w:rPr>
                  </w:pPr>
                  <w:r w:rsidRPr="0052792A">
                    <w:rPr>
                      <w:rFonts w:ascii="Times New Roman" w:hAnsi="Times New Roman" w:cs="Times New Roman"/>
                    </w:rPr>
                    <w:t>с поставкой наполнителя и обслуживанием</w:t>
                  </w:r>
                </w:p>
              </w:txbxContent>
            </v:textbox>
          </v:rect>
        </w:pict>
      </w:r>
      <w:r>
        <w:rPr>
          <w:rFonts w:ascii="Times New Roman" w:hAnsi="Times New Roman" w:cs="Times New Roman"/>
          <w:noProof/>
          <w:sz w:val="28"/>
          <w:szCs w:val="28"/>
        </w:rPr>
        <w:pict>
          <v:rect id="_x0000_s1285" style="position:absolute;left:0;text-align:left;margin-left:344.05pt;margin-top:2.15pt;width:134pt;height:33pt;z-index:251644928">
            <v:textbox style="mso-next-textbox:#_x0000_s1285">
              <w:txbxContent>
                <w:p w:rsidR="00CE2D33" w:rsidRPr="0052792A" w:rsidRDefault="00CE2D33" w:rsidP="009A69BB">
                  <w:pPr>
                    <w:jc w:val="center"/>
                    <w:rPr>
                      <w:rFonts w:ascii="Times New Roman" w:hAnsi="Times New Roman" w:cs="Times New Roman"/>
                    </w:rPr>
                  </w:pPr>
                  <w:r w:rsidRPr="0052792A">
                    <w:rPr>
                      <w:rFonts w:ascii="Times New Roman" w:hAnsi="Times New Roman" w:cs="Times New Roman"/>
                    </w:rPr>
                    <w:t>с поставкой наполнителя</w:t>
                  </w:r>
                </w:p>
                <w:p w:rsidR="00CE2D33" w:rsidRPr="0052792A" w:rsidRDefault="00CE2D33" w:rsidP="009A69BB">
                  <w:pPr>
                    <w:rPr>
                      <w:rFonts w:ascii="Times New Roman" w:hAnsi="Times New Roman" w:cs="Times New Roman"/>
                    </w:rPr>
                  </w:pPr>
                </w:p>
              </w:txbxContent>
            </v:textbox>
          </v:rect>
        </w:pict>
      </w:r>
      <w:r>
        <w:rPr>
          <w:rFonts w:ascii="Times New Roman" w:hAnsi="Times New Roman" w:cs="Times New Roman"/>
          <w:noProof/>
          <w:sz w:val="28"/>
          <w:szCs w:val="28"/>
        </w:rPr>
        <w:pict>
          <v:rect id="_x0000_s1287" style="position:absolute;left:0;text-align:left;margin-left:3.55pt;margin-top:2.15pt;width:154.1pt;height:33pt;z-index:251646976">
            <v:textbox style="mso-next-textbox:#_x0000_s1287">
              <w:txbxContent>
                <w:p w:rsidR="00CE2D33" w:rsidRPr="001A3574" w:rsidRDefault="00CE2D33" w:rsidP="00DA15EB">
                  <w:pPr>
                    <w:spacing w:line="240" w:lineRule="auto"/>
                    <w:jc w:val="center"/>
                    <w:rPr>
                      <w:rFonts w:ascii="Times New Roman" w:hAnsi="Times New Roman" w:cs="Times New Roman"/>
                    </w:rPr>
                  </w:pPr>
                  <w:r w:rsidRPr="001A3574">
                    <w:rPr>
                      <w:rFonts w:ascii="Times New Roman" w:hAnsi="Times New Roman" w:cs="Times New Roman"/>
                    </w:rPr>
                    <w:t>без поставки наполнителя и обслуживания</w:t>
                  </w:r>
                </w:p>
                <w:p w:rsidR="00CE2D33" w:rsidRPr="001A3574" w:rsidRDefault="00CE2D33" w:rsidP="00DA15EB">
                  <w:pPr>
                    <w:spacing w:line="240" w:lineRule="auto"/>
                    <w:rPr>
                      <w:rFonts w:ascii="Times New Roman" w:hAnsi="Times New Roman" w:cs="Times New Roman"/>
                    </w:rPr>
                  </w:pPr>
                </w:p>
              </w:txbxContent>
            </v:textbox>
          </v:rect>
        </w:pict>
      </w:r>
    </w:p>
    <w:p w:rsidR="009A69BB" w:rsidRPr="00C1577F" w:rsidRDefault="009A69BB" w:rsidP="00CE2D33">
      <w:pPr>
        <w:spacing w:after="0" w:line="240" w:lineRule="auto"/>
        <w:jc w:val="both"/>
        <w:rPr>
          <w:rFonts w:ascii="Times New Roman" w:hAnsi="Times New Roman" w:cs="Times New Roman"/>
          <w:sz w:val="28"/>
          <w:szCs w:val="28"/>
        </w:rPr>
      </w:pPr>
    </w:p>
    <w:p w:rsidR="0052792A" w:rsidRDefault="0052792A" w:rsidP="00CE2D33">
      <w:pPr>
        <w:spacing w:after="0" w:line="240" w:lineRule="auto"/>
        <w:jc w:val="center"/>
        <w:rPr>
          <w:rFonts w:ascii="Times New Roman" w:hAnsi="Times New Roman" w:cs="Times New Roman"/>
          <w:sz w:val="28"/>
          <w:szCs w:val="28"/>
        </w:rPr>
      </w:pPr>
    </w:p>
    <w:p w:rsidR="009A69BB" w:rsidRDefault="00E01923" w:rsidP="00CE2D33">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Рисунок 4</w:t>
      </w:r>
      <w:r w:rsidR="009A69BB" w:rsidRPr="00C1577F">
        <w:rPr>
          <w:rFonts w:ascii="Times New Roman" w:hAnsi="Times New Roman" w:cs="Times New Roman"/>
          <w:sz w:val="28"/>
          <w:szCs w:val="28"/>
        </w:rPr>
        <w:t xml:space="preserve"> – Схемы организации </w:t>
      </w:r>
      <w:r w:rsidR="007536FF">
        <w:rPr>
          <w:rFonts w:ascii="Times New Roman" w:hAnsi="Times New Roman" w:cs="Times New Roman"/>
          <w:sz w:val="28"/>
          <w:szCs w:val="28"/>
        </w:rPr>
        <w:t>вендинговой</w:t>
      </w:r>
      <w:r w:rsidR="009A69BB" w:rsidRPr="00C1577F">
        <w:rPr>
          <w:rFonts w:ascii="Times New Roman" w:hAnsi="Times New Roman" w:cs="Times New Roman"/>
          <w:sz w:val="28"/>
          <w:szCs w:val="28"/>
        </w:rPr>
        <w:t xml:space="preserve"> торговли</w:t>
      </w:r>
    </w:p>
    <w:p w:rsidR="007536FF" w:rsidRPr="00C1577F" w:rsidRDefault="007536FF" w:rsidP="00CE2D33">
      <w:pPr>
        <w:spacing w:after="0" w:line="240" w:lineRule="auto"/>
        <w:ind w:firstLine="680"/>
        <w:jc w:val="center"/>
        <w:rPr>
          <w:rFonts w:ascii="Times New Roman" w:hAnsi="Times New Roman" w:cs="Times New Roman"/>
          <w:sz w:val="28"/>
          <w:szCs w:val="28"/>
        </w:rPr>
      </w:pPr>
    </w:p>
    <w:p w:rsidR="009A69BB" w:rsidRDefault="00DA15EB" w:rsidP="00CE2D33">
      <w:pPr>
        <w:spacing w:after="0" w:line="240" w:lineRule="auto"/>
        <w:ind w:firstLine="680"/>
        <w:jc w:val="both"/>
        <w:rPr>
          <w:rStyle w:val="1"/>
          <w:rFonts w:ascii="Times New Roman" w:hAnsi="Times New Roman" w:cs="Times New Roman"/>
          <w:b w:val="0"/>
          <w:color w:val="auto"/>
          <w:sz w:val="28"/>
          <w:szCs w:val="28"/>
        </w:rPr>
      </w:pPr>
      <w:r>
        <w:rPr>
          <w:rFonts w:ascii="Times New Roman" w:hAnsi="Times New Roman" w:cs="Times New Roman"/>
          <w:sz w:val="28"/>
          <w:szCs w:val="28"/>
        </w:rPr>
        <w:lastRenderedPageBreak/>
        <w:t xml:space="preserve">Экономическое обоснование эффективности распределения </w:t>
      </w:r>
      <w:r w:rsidR="00EE6AC7">
        <w:rPr>
          <w:rFonts w:ascii="Times New Roman" w:hAnsi="Times New Roman" w:cs="Times New Roman"/>
          <w:sz w:val="28"/>
          <w:szCs w:val="28"/>
        </w:rPr>
        <w:t xml:space="preserve">товаров посредством вендинга </w:t>
      </w:r>
      <w:r>
        <w:rPr>
          <w:rFonts w:ascii="Times New Roman" w:hAnsi="Times New Roman" w:cs="Times New Roman"/>
          <w:sz w:val="28"/>
          <w:szCs w:val="28"/>
        </w:rPr>
        <w:t xml:space="preserve">осуществляется на основе расчета показателя окупаемости инвестиционных затрат. Основными методами стимулирования при продажах через автоматы являются </w:t>
      </w:r>
      <w:r w:rsidR="00AD5E91">
        <w:rPr>
          <w:rFonts w:ascii="Times New Roman" w:hAnsi="Times New Roman" w:cs="Times New Roman"/>
          <w:sz w:val="28"/>
          <w:szCs w:val="28"/>
        </w:rPr>
        <w:t xml:space="preserve">реклама, </w:t>
      </w:r>
      <w:r>
        <w:rPr>
          <w:rFonts w:ascii="Times New Roman" w:hAnsi="Times New Roman" w:cs="Times New Roman"/>
          <w:sz w:val="28"/>
          <w:szCs w:val="28"/>
        </w:rPr>
        <w:t xml:space="preserve">применение бонусных программ, </w:t>
      </w:r>
      <w:r w:rsidR="00AD5E91">
        <w:rPr>
          <w:rFonts w:ascii="Times New Roman" w:hAnsi="Times New Roman" w:cs="Times New Roman"/>
          <w:sz w:val="28"/>
          <w:szCs w:val="28"/>
        </w:rPr>
        <w:t>зачетных талонов, розыгрышей и т.д. Завершающим этапом является формирование</w:t>
      </w:r>
      <w:r w:rsidR="009A69BB" w:rsidRPr="00AD5E91">
        <w:rPr>
          <w:rStyle w:val="1"/>
          <w:b w:val="0"/>
          <w:color w:val="auto"/>
          <w:sz w:val="28"/>
          <w:szCs w:val="28"/>
        </w:rPr>
        <w:t xml:space="preserve"> </w:t>
      </w:r>
      <w:r w:rsidR="009936ED">
        <w:rPr>
          <w:rStyle w:val="1"/>
          <w:rFonts w:ascii="Times New Roman" w:hAnsi="Times New Roman" w:cs="Times New Roman"/>
          <w:b w:val="0"/>
          <w:color w:val="auto"/>
          <w:sz w:val="28"/>
          <w:szCs w:val="28"/>
        </w:rPr>
        <w:t>эффективной системы</w:t>
      </w:r>
      <w:r w:rsidR="009A69BB" w:rsidRPr="009936ED">
        <w:rPr>
          <w:rStyle w:val="1"/>
          <w:rFonts w:ascii="Times New Roman" w:hAnsi="Times New Roman" w:cs="Times New Roman"/>
          <w:b w:val="0"/>
          <w:color w:val="auto"/>
          <w:sz w:val="28"/>
          <w:szCs w:val="28"/>
        </w:rPr>
        <w:t xml:space="preserve"> организации </w:t>
      </w:r>
      <w:r w:rsidR="000D0364">
        <w:rPr>
          <w:rStyle w:val="1"/>
          <w:rFonts w:ascii="Times New Roman" w:hAnsi="Times New Roman" w:cs="Times New Roman"/>
          <w:b w:val="0"/>
          <w:color w:val="auto"/>
          <w:sz w:val="28"/>
          <w:szCs w:val="28"/>
        </w:rPr>
        <w:t>вендинговой торговли на основе</w:t>
      </w:r>
      <w:r w:rsidR="009936ED">
        <w:rPr>
          <w:rStyle w:val="1"/>
          <w:rFonts w:ascii="Times New Roman" w:hAnsi="Times New Roman" w:cs="Times New Roman"/>
          <w:b w:val="0"/>
          <w:color w:val="auto"/>
          <w:sz w:val="28"/>
          <w:szCs w:val="28"/>
        </w:rPr>
        <w:t xml:space="preserve"> </w:t>
      </w:r>
      <w:r w:rsidR="000D0364">
        <w:rPr>
          <w:rStyle w:val="1"/>
          <w:rFonts w:ascii="Times New Roman" w:hAnsi="Times New Roman" w:cs="Times New Roman"/>
          <w:b w:val="0"/>
          <w:color w:val="auto"/>
          <w:sz w:val="28"/>
          <w:szCs w:val="28"/>
        </w:rPr>
        <w:t xml:space="preserve"> трёх взаимосвязанных элементов</w:t>
      </w:r>
      <w:r w:rsidR="009936ED">
        <w:rPr>
          <w:rStyle w:val="1"/>
          <w:rFonts w:ascii="Times New Roman" w:hAnsi="Times New Roman" w:cs="Times New Roman"/>
          <w:b w:val="0"/>
          <w:color w:val="auto"/>
          <w:sz w:val="28"/>
          <w:szCs w:val="28"/>
        </w:rPr>
        <w:t xml:space="preserve"> для достижения синергетического эффекта всей системы</w:t>
      </w:r>
      <w:r w:rsidR="00E01923">
        <w:rPr>
          <w:rStyle w:val="1"/>
          <w:rFonts w:ascii="Times New Roman" w:hAnsi="Times New Roman" w:cs="Times New Roman"/>
          <w:b w:val="0"/>
          <w:color w:val="auto"/>
          <w:sz w:val="28"/>
          <w:szCs w:val="28"/>
        </w:rPr>
        <w:t xml:space="preserve"> (</w:t>
      </w:r>
      <w:proofErr w:type="gramStart"/>
      <w:r w:rsidR="00E01923">
        <w:rPr>
          <w:rStyle w:val="1"/>
          <w:rFonts w:ascii="Times New Roman" w:hAnsi="Times New Roman" w:cs="Times New Roman"/>
          <w:b w:val="0"/>
          <w:color w:val="auto"/>
          <w:sz w:val="28"/>
          <w:szCs w:val="28"/>
        </w:rPr>
        <w:t>см</w:t>
      </w:r>
      <w:proofErr w:type="gramEnd"/>
      <w:r w:rsidR="00E01923">
        <w:rPr>
          <w:rStyle w:val="1"/>
          <w:rFonts w:ascii="Times New Roman" w:hAnsi="Times New Roman" w:cs="Times New Roman"/>
          <w:b w:val="0"/>
          <w:color w:val="auto"/>
          <w:sz w:val="28"/>
          <w:szCs w:val="28"/>
        </w:rPr>
        <w:t>. рисунок 5</w:t>
      </w:r>
      <w:r w:rsidR="009A69BB" w:rsidRPr="009936ED">
        <w:rPr>
          <w:rStyle w:val="1"/>
          <w:rFonts w:ascii="Times New Roman" w:hAnsi="Times New Roman" w:cs="Times New Roman"/>
          <w:b w:val="0"/>
          <w:color w:val="auto"/>
          <w:sz w:val="28"/>
          <w:szCs w:val="28"/>
        </w:rPr>
        <w:t xml:space="preserve">).  </w:t>
      </w:r>
    </w:p>
    <w:p w:rsidR="0028452C" w:rsidRPr="009936ED" w:rsidRDefault="0028452C" w:rsidP="00CE2D33">
      <w:pPr>
        <w:spacing w:after="0" w:line="240" w:lineRule="auto"/>
        <w:ind w:firstLine="680"/>
        <w:jc w:val="both"/>
        <w:rPr>
          <w:rStyle w:val="1"/>
          <w:rFonts w:ascii="Times New Roman" w:hAnsi="Times New Roman" w:cs="Times New Roman"/>
          <w:b w:val="0"/>
          <w:color w:val="auto"/>
          <w:sz w:val="28"/>
          <w:szCs w:val="28"/>
        </w:rPr>
      </w:pPr>
    </w:p>
    <w:p w:rsidR="009A69BB" w:rsidRPr="00C1577F" w:rsidRDefault="00397C8C" w:rsidP="00CE2D33">
      <w:pPr>
        <w:pStyle w:val="a3"/>
        <w:spacing w:before="0" w:beforeAutospacing="0" w:after="0" w:afterAutospacing="0"/>
        <w:ind w:firstLine="680"/>
        <w:jc w:val="both"/>
        <w:rPr>
          <w:rStyle w:val="1"/>
          <w:b w:val="0"/>
          <w:color w:val="auto"/>
          <w:sz w:val="28"/>
          <w:szCs w:val="28"/>
        </w:rPr>
      </w:pPr>
      <w:r>
        <w:rPr>
          <w:bCs/>
          <w:noProof/>
          <w:sz w:val="28"/>
          <w:szCs w:val="28"/>
        </w:rPr>
        <w:pict>
          <v:shape id="_x0000_s1313" type="#_x0000_t80" style="position:absolute;left:0;text-align:left;margin-left:72.3pt;margin-top:11.85pt;width:329.05pt;height:72.45pt;z-index:251673600">
            <v:textbox>
              <w:txbxContent>
                <w:p w:rsidR="00CE2D33" w:rsidRDefault="00CE2D33" w:rsidP="000D0364">
                  <w:pPr>
                    <w:spacing w:after="0" w:line="200" w:lineRule="exact"/>
                    <w:jc w:val="center"/>
                  </w:pPr>
                  <w:r>
                    <w:t>Внешняя среда</w:t>
                  </w:r>
                </w:p>
                <w:p w:rsidR="00CE2D33" w:rsidRDefault="00CE2D33" w:rsidP="000D0364">
                  <w:pPr>
                    <w:pStyle w:val="a5"/>
                    <w:numPr>
                      <w:ilvl w:val="0"/>
                      <w:numId w:val="33"/>
                    </w:numPr>
                    <w:spacing w:after="0" w:line="200" w:lineRule="exact"/>
                    <w:ind w:left="0"/>
                  </w:pPr>
                  <w:r>
                    <w:t>государство</w:t>
                  </w:r>
                </w:p>
                <w:p w:rsidR="00CE2D33" w:rsidRDefault="00CE2D33" w:rsidP="000D0364">
                  <w:pPr>
                    <w:pStyle w:val="a5"/>
                    <w:numPr>
                      <w:ilvl w:val="0"/>
                      <w:numId w:val="33"/>
                    </w:numPr>
                    <w:spacing w:after="0" w:line="200" w:lineRule="exact"/>
                    <w:ind w:left="0"/>
                  </w:pPr>
                  <w:r>
                    <w:t>субъекты рынка (поставщики, конкуренты и т.д.)</w:t>
                  </w:r>
                </w:p>
                <w:p w:rsidR="00CE2D33" w:rsidRDefault="00CE2D33" w:rsidP="000D0364">
                  <w:pPr>
                    <w:pStyle w:val="a5"/>
                    <w:numPr>
                      <w:ilvl w:val="0"/>
                      <w:numId w:val="33"/>
                    </w:numPr>
                    <w:spacing w:after="0" w:line="200" w:lineRule="exact"/>
                    <w:ind w:left="0"/>
                  </w:pPr>
                  <w:r>
                    <w:t>размер города, загруженность дорог</w:t>
                  </w:r>
                </w:p>
              </w:txbxContent>
            </v:textbox>
          </v:shape>
        </w:pict>
      </w:r>
    </w:p>
    <w:p w:rsidR="009A69BB" w:rsidRPr="00C1577F" w:rsidRDefault="009A69BB" w:rsidP="00CE2D33">
      <w:pPr>
        <w:pStyle w:val="a3"/>
        <w:spacing w:before="0" w:beforeAutospacing="0" w:after="0" w:afterAutospacing="0"/>
        <w:ind w:firstLine="680"/>
        <w:jc w:val="both"/>
        <w:rPr>
          <w:rStyle w:val="1"/>
          <w:b w:val="0"/>
          <w:color w:val="auto"/>
          <w:sz w:val="28"/>
          <w:szCs w:val="28"/>
        </w:rPr>
      </w:pPr>
    </w:p>
    <w:p w:rsidR="009A69BB" w:rsidRPr="00C1577F" w:rsidRDefault="009A69BB" w:rsidP="00CE2D33">
      <w:pPr>
        <w:pStyle w:val="a3"/>
        <w:spacing w:before="0" w:beforeAutospacing="0" w:after="0" w:afterAutospacing="0"/>
        <w:ind w:firstLine="680"/>
        <w:jc w:val="both"/>
        <w:rPr>
          <w:rStyle w:val="1"/>
          <w:b w:val="0"/>
          <w:color w:val="auto"/>
          <w:sz w:val="28"/>
          <w:szCs w:val="28"/>
        </w:rPr>
      </w:pPr>
    </w:p>
    <w:p w:rsidR="009A69BB" w:rsidRPr="00C1577F" w:rsidRDefault="009A69BB" w:rsidP="00CE2D33">
      <w:pPr>
        <w:pStyle w:val="a3"/>
        <w:spacing w:before="0" w:beforeAutospacing="0" w:after="0" w:afterAutospacing="0"/>
        <w:ind w:firstLine="680"/>
        <w:jc w:val="both"/>
        <w:rPr>
          <w:rStyle w:val="1"/>
          <w:b w:val="0"/>
          <w:color w:val="auto"/>
          <w:sz w:val="28"/>
          <w:szCs w:val="28"/>
        </w:rPr>
      </w:pPr>
    </w:p>
    <w:p w:rsidR="009A69BB" w:rsidRPr="00C1577F" w:rsidRDefault="00397C8C" w:rsidP="00CE2D33">
      <w:pPr>
        <w:pStyle w:val="a3"/>
        <w:spacing w:before="0" w:beforeAutospacing="0" w:after="0" w:afterAutospacing="0"/>
        <w:ind w:firstLine="680"/>
        <w:jc w:val="both"/>
        <w:rPr>
          <w:sz w:val="28"/>
          <w:szCs w:val="28"/>
        </w:rPr>
      </w:pPr>
      <w:r w:rsidRPr="00397C8C">
        <w:rPr>
          <w:bCs/>
          <w:noProof/>
          <w:sz w:val="20"/>
          <w:szCs w:val="28"/>
        </w:rPr>
        <w:pict>
          <v:oval id="_x0000_s1311" style="position:absolute;left:0;text-align:left;margin-left:21.4pt;margin-top:11.4pt;width:460.8pt;height:270.5pt;z-index:251617279" filled="f">
            <v:stroke dashstyle="dash"/>
          </v:oval>
        </w:pict>
      </w:r>
    </w:p>
    <w:p w:rsidR="009A69BB" w:rsidRPr="00C1577F" w:rsidRDefault="00397C8C" w:rsidP="00CE2D33">
      <w:pPr>
        <w:pStyle w:val="a3"/>
        <w:spacing w:before="0" w:beforeAutospacing="0" w:after="0" w:afterAutospacing="0"/>
        <w:ind w:firstLine="680"/>
        <w:jc w:val="both"/>
        <w:rPr>
          <w:bCs/>
          <w:noProof/>
          <w:sz w:val="20"/>
          <w:szCs w:val="28"/>
        </w:rPr>
      </w:pPr>
      <w:r>
        <w:rPr>
          <w:bCs/>
          <w:noProof/>
          <w:sz w:val="20"/>
          <w:szCs w:val="28"/>
        </w:rPr>
        <w:pict>
          <v:rect id="_x0000_s1312" style="position:absolute;left:0;text-align:left;margin-left:117.55pt;margin-top:6.15pt;width:249.45pt;height:21.75pt;z-index:251672576" filled="f" stroked="f">
            <v:textbox>
              <w:txbxContent>
                <w:p w:rsidR="00CE2D33" w:rsidRDefault="00CE2D33" w:rsidP="009A69BB">
                  <w:pPr>
                    <w:jc w:val="center"/>
                  </w:pPr>
                  <w:r>
                    <w:t>Внутренняя среда</w:t>
                  </w:r>
                </w:p>
              </w:txbxContent>
            </v:textbox>
          </v:rect>
        </w:pict>
      </w:r>
    </w:p>
    <w:p w:rsidR="009A69BB" w:rsidRPr="00C1577F" w:rsidRDefault="009A69BB" w:rsidP="00CE2D33">
      <w:pPr>
        <w:pStyle w:val="a3"/>
        <w:spacing w:before="0" w:beforeAutospacing="0" w:after="0" w:afterAutospacing="0"/>
        <w:ind w:firstLine="680"/>
        <w:jc w:val="both"/>
        <w:rPr>
          <w:bCs/>
          <w:noProof/>
          <w:sz w:val="20"/>
          <w:szCs w:val="28"/>
        </w:rPr>
      </w:pPr>
    </w:p>
    <w:p w:rsidR="009A69BB" w:rsidRPr="00C1577F" w:rsidRDefault="00397C8C" w:rsidP="00CE2D33">
      <w:pPr>
        <w:pStyle w:val="a3"/>
        <w:spacing w:before="0" w:beforeAutospacing="0" w:after="0" w:afterAutospacing="0"/>
        <w:ind w:firstLine="680"/>
        <w:jc w:val="both"/>
        <w:rPr>
          <w:bCs/>
          <w:noProof/>
          <w:sz w:val="20"/>
          <w:szCs w:val="28"/>
        </w:rPr>
      </w:pPr>
      <w:r>
        <w:rPr>
          <w:bCs/>
          <w:noProof/>
          <w:sz w:val="20"/>
          <w:szCs w:val="28"/>
        </w:rPr>
        <w:pict>
          <v:rect id="_x0000_s1300" style="position:absolute;left:0;text-align:left;margin-left:145.05pt;margin-top:4.9pt;width:189pt;height:19.8pt;z-index:251699200">
            <v:textbox>
              <w:txbxContent>
                <w:p w:rsidR="00CE2D33" w:rsidRPr="009936ED" w:rsidRDefault="00CE2D33" w:rsidP="009A69BB">
                  <w:pPr>
                    <w:jc w:val="center"/>
                    <w:rPr>
                      <w:sz w:val="20"/>
                      <w:szCs w:val="20"/>
                    </w:rPr>
                  </w:pPr>
                  <w:r>
                    <w:rPr>
                      <w:sz w:val="20"/>
                      <w:szCs w:val="20"/>
                    </w:rPr>
                    <w:t>КАЧЕСТВО ТОВАРА</w:t>
                  </w:r>
                </w:p>
                <w:p w:rsidR="00CE2D33" w:rsidRPr="009936ED" w:rsidRDefault="00CE2D33" w:rsidP="009A69BB">
                  <w:pPr>
                    <w:jc w:val="center"/>
                  </w:pPr>
                  <w:r w:rsidRPr="009936ED">
                    <w:t>КАЧЕСТВО ТОВАРА</w:t>
                  </w:r>
                </w:p>
              </w:txbxContent>
            </v:textbox>
          </v:rect>
        </w:pict>
      </w:r>
    </w:p>
    <w:p w:rsidR="009A69BB" w:rsidRPr="00C1577F" w:rsidRDefault="009A69BB" w:rsidP="00CE2D33">
      <w:pPr>
        <w:pStyle w:val="a3"/>
        <w:spacing w:before="0" w:beforeAutospacing="0" w:after="0" w:afterAutospacing="0"/>
        <w:ind w:firstLine="680"/>
        <w:jc w:val="both"/>
        <w:rPr>
          <w:bCs/>
          <w:noProof/>
          <w:sz w:val="20"/>
          <w:szCs w:val="28"/>
        </w:rPr>
      </w:pPr>
    </w:p>
    <w:p w:rsidR="009A69BB" w:rsidRPr="00C1577F" w:rsidRDefault="00397C8C" w:rsidP="00CE2D33">
      <w:pPr>
        <w:pStyle w:val="a3"/>
        <w:spacing w:before="0" w:beforeAutospacing="0" w:after="0" w:afterAutospacing="0"/>
        <w:ind w:firstLine="680"/>
        <w:jc w:val="both"/>
        <w:rPr>
          <w:bCs/>
          <w:noProof/>
          <w:sz w:val="20"/>
          <w:szCs w:val="28"/>
        </w:rPr>
      </w:pPr>
      <w:r>
        <w:rPr>
          <w:bCs/>
          <w:noProof/>
          <w:sz w:val="20"/>
          <w:szCs w:val="28"/>
        </w:rPr>
        <w:pict>
          <v:shape id="_x0000_s1307" type="#_x0000_t32" style="position:absolute;left:0;text-align:left;margin-left:121.8pt;margin-top:1.7pt;width:0;height:39.6pt;z-index:251667456" o:connectortype="straight"/>
        </w:pict>
      </w:r>
      <w:r>
        <w:rPr>
          <w:bCs/>
          <w:noProof/>
          <w:sz w:val="20"/>
          <w:szCs w:val="28"/>
        </w:rPr>
        <w:pict>
          <v:shape id="_x0000_s1338" type="#_x0000_t32" style="position:absolute;left:0;text-align:left;margin-left:121.8pt;margin-top:1.7pt;width:23.25pt;height:0;z-index:251698176" o:connectortype="straight"/>
        </w:pict>
      </w:r>
      <w:r>
        <w:rPr>
          <w:bCs/>
          <w:noProof/>
          <w:sz w:val="20"/>
          <w:szCs w:val="28"/>
        </w:rPr>
        <w:pict>
          <v:rect id="_x0000_s1303" style="position:absolute;left:0;text-align:left;margin-left:114.05pt;margin-top:1.7pt;width:346.2pt;height:53.8pt;z-index:251663360" filled="f" stroked="f">
            <v:textbox>
              <w:txbxContent>
                <w:p w:rsidR="00CE2D33" w:rsidRPr="009936ED" w:rsidRDefault="00CE2D33" w:rsidP="000D0364">
                  <w:pPr>
                    <w:pStyle w:val="a5"/>
                    <w:numPr>
                      <w:ilvl w:val="0"/>
                      <w:numId w:val="14"/>
                    </w:numPr>
                    <w:spacing w:after="0" w:line="200" w:lineRule="exact"/>
                    <w:contextualSpacing w:val="0"/>
                    <w:rPr>
                      <w:sz w:val="20"/>
                      <w:szCs w:val="20"/>
                    </w:rPr>
                  </w:pPr>
                  <w:r w:rsidRPr="009936ED">
                    <w:rPr>
                      <w:sz w:val="20"/>
                      <w:szCs w:val="20"/>
                    </w:rPr>
                    <w:t>обеспечение качества торгового  наполнителя;</w:t>
                  </w:r>
                </w:p>
                <w:p w:rsidR="00CE2D33" w:rsidRPr="009936ED" w:rsidRDefault="00CE2D33" w:rsidP="000D0364">
                  <w:pPr>
                    <w:pStyle w:val="a5"/>
                    <w:numPr>
                      <w:ilvl w:val="0"/>
                      <w:numId w:val="14"/>
                    </w:numPr>
                    <w:spacing w:after="0" w:line="200" w:lineRule="exact"/>
                    <w:contextualSpacing w:val="0"/>
                    <w:rPr>
                      <w:sz w:val="20"/>
                      <w:szCs w:val="20"/>
                    </w:rPr>
                  </w:pPr>
                  <w:r w:rsidRPr="009936ED">
                    <w:rPr>
                      <w:sz w:val="20"/>
                      <w:szCs w:val="20"/>
                    </w:rPr>
                    <w:t>учёт особенностей торгового автомата;</w:t>
                  </w:r>
                </w:p>
                <w:p w:rsidR="00CE2D33" w:rsidRPr="009936ED" w:rsidRDefault="00CE2D33" w:rsidP="000D0364">
                  <w:pPr>
                    <w:pStyle w:val="a5"/>
                    <w:numPr>
                      <w:ilvl w:val="0"/>
                      <w:numId w:val="14"/>
                    </w:numPr>
                    <w:spacing w:after="0" w:line="200" w:lineRule="exact"/>
                    <w:contextualSpacing w:val="0"/>
                    <w:rPr>
                      <w:sz w:val="20"/>
                      <w:szCs w:val="20"/>
                    </w:rPr>
                  </w:pPr>
                  <w:r w:rsidRPr="009936ED">
                    <w:rPr>
                      <w:sz w:val="20"/>
                      <w:szCs w:val="20"/>
                    </w:rPr>
                    <w:t>соблюдение технологий приготовления и продаж;</w:t>
                  </w:r>
                </w:p>
                <w:p w:rsidR="00CE2D33" w:rsidRPr="009936ED" w:rsidRDefault="00CE2D33" w:rsidP="000D0364">
                  <w:pPr>
                    <w:pStyle w:val="a5"/>
                    <w:numPr>
                      <w:ilvl w:val="0"/>
                      <w:numId w:val="14"/>
                    </w:numPr>
                    <w:spacing w:after="0" w:line="200" w:lineRule="exact"/>
                    <w:contextualSpacing w:val="0"/>
                    <w:rPr>
                      <w:sz w:val="20"/>
                      <w:szCs w:val="20"/>
                    </w:rPr>
                  </w:pPr>
                  <w:r w:rsidRPr="009936ED">
                    <w:rPr>
                      <w:sz w:val="20"/>
                      <w:szCs w:val="20"/>
                    </w:rPr>
                    <w:t>выбор компетентных поставщиков торговых наполнителей</w:t>
                  </w:r>
                </w:p>
              </w:txbxContent>
            </v:textbox>
          </v:rect>
        </w:pict>
      </w:r>
    </w:p>
    <w:p w:rsidR="009A69BB" w:rsidRPr="00C1577F" w:rsidRDefault="009A69BB" w:rsidP="00CE2D33">
      <w:pPr>
        <w:pStyle w:val="a3"/>
        <w:spacing w:before="0" w:beforeAutospacing="0" w:after="0" w:afterAutospacing="0"/>
        <w:ind w:firstLine="680"/>
        <w:jc w:val="both"/>
        <w:rPr>
          <w:bCs/>
          <w:noProof/>
          <w:sz w:val="20"/>
          <w:szCs w:val="28"/>
        </w:rPr>
      </w:pPr>
      <w:r w:rsidRPr="00C1577F">
        <w:rPr>
          <w:bCs/>
          <w:noProof/>
          <w:sz w:val="20"/>
          <w:szCs w:val="28"/>
        </w:rPr>
        <w:t xml:space="preserve">                                                       </w:t>
      </w:r>
    </w:p>
    <w:p w:rsidR="009A69BB" w:rsidRPr="00C1577F" w:rsidRDefault="009A69BB" w:rsidP="00CE2D33">
      <w:pPr>
        <w:pStyle w:val="a3"/>
        <w:spacing w:before="0" w:beforeAutospacing="0" w:after="0" w:afterAutospacing="0"/>
        <w:ind w:firstLine="680"/>
        <w:jc w:val="both"/>
        <w:rPr>
          <w:bCs/>
          <w:noProof/>
          <w:sz w:val="20"/>
          <w:szCs w:val="28"/>
        </w:rPr>
      </w:pPr>
    </w:p>
    <w:p w:rsidR="009A69BB" w:rsidRPr="00C1577F" w:rsidRDefault="009A69BB" w:rsidP="00CE2D33">
      <w:pPr>
        <w:pStyle w:val="a3"/>
        <w:spacing w:before="0" w:beforeAutospacing="0" w:after="0" w:afterAutospacing="0"/>
        <w:ind w:firstLine="680"/>
        <w:jc w:val="both"/>
        <w:rPr>
          <w:bCs/>
          <w:noProof/>
          <w:sz w:val="20"/>
          <w:szCs w:val="28"/>
        </w:rPr>
      </w:pPr>
    </w:p>
    <w:p w:rsidR="009A69BB" w:rsidRPr="00C1577F" w:rsidRDefault="00397C8C" w:rsidP="00CE2D33">
      <w:pPr>
        <w:pStyle w:val="a3"/>
        <w:spacing w:before="0" w:beforeAutospacing="0" w:after="0" w:afterAutospacing="0"/>
        <w:ind w:firstLine="680"/>
        <w:jc w:val="both"/>
        <w:rPr>
          <w:bCs/>
          <w:noProof/>
          <w:sz w:val="20"/>
          <w:szCs w:val="28"/>
        </w:rPr>
      </w:pPr>
      <w:r>
        <w:rPr>
          <w:bCs/>
          <w:noProof/>
          <w:sz w:val="20"/>
          <w:szCs w:val="28"/>
        </w:rPr>
        <w:pict>
          <v:rect id="_x0000_s1302" style="position:absolute;left:0;text-align:left;margin-left:266.8pt;margin-top:3.7pt;width:177.5pt;height:30.75pt;z-index:251662336">
            <v:textbox>
              <w:txbxContent>
                <w:p w:rsidR="00CE2D33" w:rsidRPr="00C13781" w:rsidRDefault="00CE2D33" w:rsidP="009936ED">
                  <w:pPr>
                    <w:spacing w:after="0" w:line="240" w:lineRule="exact"/>
                    <w:jc w:val="center"/>
                    <w:rPr>
                      <w:sz w:val="20"/>
                      <w:szCs w:val="20"/>
                    </w:rPr>
                  </w:pPr>
                  <w:r>
                    <w:rPr>
                      <w:sz w:val="20"/>
                      <w:szCs w:val="20"/>
                    </w:rPr>
                    <w:t>КАЧЕСТВО ОБСЛУЖИВАНИЯ ПОКУПАТЕЛЕЙ</w:t>
                  </w:r>
                </w:p>
              </w:txbxContent>
            </v:textbox>
          </v:rect>
        </w:pict>
      </w:r>
      <w:r>
        <w:rPr>
          <w:bCs/>
          <w:noProof/>
          <w:sz w:val="20"/>
          <w:szCs w:val="28"/>
        </w:rPr>
        <w:pict>
          <v:rect id="_x0000_s1301" style="position:absolute;left:0;text-align:left;margin-left:40.7pt;margin-top:3.7pt;width:211.75pt;height:30.75pt;z-index:251661312">
            <v:textbox>
              <w:txbxContent>
                <w:p w:rsidR="00CE2D33" w:rsidRPr="00C13781" w:rsidRDefault="00CE2D33" w:rsidP="009936ED">
                  <w:pPr>
                    <w:spacing w:after="0" w:line="240" w:lineRule="exact"/>
                    <w:jc w:val="center"/>
                    <w:rPr>
                      <w:sz w:val="20"/>
                      <w:szCs w:val="20"/>
                    </w:rPr>
                  </w:pPr>
                  <w:r>
                    <w:rPr>
                      <w:sz w:val="20"/>
                      <w:szCs w:val="20"/>
                    </w:rPr>
                    <w:t>КАЧЕСТВО ТОРГОВОГО АВТОМАТА И ЕГО МЕСТОРАСПОЛОЖЕНИЕ</w:t>
                  </w:r>
                </w:p>
              </w:txbxContent>
            </v:textbox>
          </v:rect>
        </w:pict>
      </w:r>
    </w:p>
    <w:p w:rsidR="009A69BB" w:rsidRPr="00C1577F" w:rsidRDefault="009A69BB" w:rsidP="00CE2D33">
      <w:pPr>
        <w:pStyle w:val="a3"/>
        <w:spacing w:before="0" w:beforeAutospacing="0" w:after="0" w:afterAutospacing="0"/>
        <w:ind w:firstLine="680"/>
        <w:jc w:val="both"/>
        <w:rPr>
          <w:bCs/>
          <w:noProof/>
          <w:sz w:val="20"/>
          <w:szCs w:val="28"/>
        </w:rPr>
      </w:pPr>
    </w:p>
    <w:p w:rsidR="009A69BB" w:rsidRPr="00C1577F" w:rsidRDefault="00397C8C" w:rsidP="00CE2D33">
      <w:pPr>
        <w:pStyle w:val="a3"/>
        <w:spacing w:before="0" w:beforeAutospacing="0" w:after="0" w:afterAutospacing="0"/>
        <w:ind w:firstLine="680"/>
        <w:jc w:val="both"/>
        <w:rPr>
          <w:bCs/>
          <w:noProof/>
          <w:sz w:val="20"/>
          <w:szCs w:val="28"/>
        </w:rPr>
      </w:pPr>
      <w:r>
        <w:rPr>
          <w:bCs/>
          <w:noProof/>
          <w:sz w:val="20"/>
          <w:szCs w:val="28"/>
        </w:rPr>
        <w:pict>
          <v:shape id="_x0000_s1309" type="#_x0000_t32" style="position:absolute;left:0;text-align:left;margin-left:266.8pt;margin-top:7.2pt;width:0;height:95.35pt;z-index:251669504" o:connectortype="straight"/>
        </w:pict>
      </w:r>
    </w:p>
    <w:p w:rsidR="009A69BB" w:rsidRPr="00C1577F" w:rsidRDefault="00397C8C" w:rsidP="00CE2D33">
      <w:pPr>
        <w:pStyle w:val="a3"/>
        <w:spacing w:before="0" w:beforeAutospacing="0" w:after="0" w:afterAutospacing="0"/>
        <w:ind w:firstLine="680"/>
        <w:jc w:val="both"/>
        <w:rPr>
          <w:bCs/>
          <w:noProof/>
          <w:sz w:val="20"/>
          <w:szCs w:val="28"/>
        </w:rPr>
      </w:pPr>
      <w:r>
        <w:rPr>
          <w:bCs/>
          <w:noProof/>
          <w:sz w:val="20"/>
          <w:szCs w:val="28"/>
        </w:rPr>
        <w:pict>
          <v:shape id="_x0000_s1308" type="#_x0000_t32" style="position:absolute;left:0;text-align:left;margin-left:40.7pt;margin-top:2.3pt;width:.05pt;height:99.85pt;z-index:251668480" o:connectortype="straight"/>
        </w:pict>
      </w:r>
      <w:r>
        <w:rPr>
          <w:bCs/>
          <w:noProof/>
          <w:sz w:val="20"/>
          <w:szCs w:val="28"/>
        </w:rPr>
        <w:pict>
          <v:rect id="_x0000_s1305" style="position:absolute;left:0;text-align:left;margin-left:261.2pt;margin-top:2.3pt;width:221pt;height:120.15pt;z-index:251665408" filled="f" fillcolor="white [3212]" stroked="f">
            <v:textbox>
              <w:txbxContent>
                <w:p w:rsidR="00CE2D33" w:rsidRPr="00162284" w:rsidRDefault="00CE2D33" w:rsidP="000D0364">
                  <w:pPr>
                    <w:pStyle w:val="a5"/>
                    <w:numPr>
                      <w:ilvl w:val="0"/>
                      <w:numId w:val="16"/>
                    </w:numPr>
                    <w:spacing w:after="0" w:line="200" w:lineRule="exact"/>
                    <w:rPr>
                      <w:sz w:val="20"/>
                      <w:szCs w:val="20"/>
                    </w:rPr>
                  </w:pPr>
                  <w:r w:rsidRPr="00162284">
                    <w:rPr>
                      <w:sz w:val="20"/>
                      <w:szCs w:val="20"/>
                    </w:rPr>
                    <w:t>способ оплаты покупки;</w:t>
                  </w:r>
                </w:p>
                <w:p w:rsidR="00CE2D33" w:rsidRPr="00162284" w:rsidRDefault="00CE2D33" w:rsidP="000D0364">
                  <w:pPr>
                    <w:pStyle w:val="a5"/>
                    <w:numPr>
                      <w:ilvl w:val="0"/>
                      <w:numId w:val="16"/>
                    </w:numPr>
                    <w:spacing w:after="0" w:line="200" w:lineRule="exact"/>
                    <w:rPr>
                      <w:sz w:val="20"/>
                      <w:szCs w:val="20"/>
                    </w:rPr>
                  </w:pPr>
                  <w:r w:rsidRPr="00162284">
                    <w:rPr>
                      <w:sz w:val="20"/>
                      <w:szCs w:val="20"/>
                    </w:rPr>
                    <w:t>оптимальное количество операторов;</w:t>
                  </w:r>
                </w:p>
                <w:p w:rsidR="00CE2D33" w:rsidRPr="00162284" w:rsidRDefault="00CE2D33" w:rsidP="000D0364">
                  <w:pPr>
                    <w:pStyle w:val="a5"/>
                    <w:numPr>
                      <w:ilvl w:val="0"/>
                      <w:numId w:val="16"/>
                    </w:numPr>
                    <w:spacing w:after="0" w:line="200" w:lineRule="exact"/>
                    <w:rPr>
                      <w:sz w:val="20"/>
                      <w:szCs w:val="20"/>
                    </w:rPr>
                  </w:pPr>
                  <w:r w:rsidRPr="00162284">
                    <w:rPr>
                      <w:sz w:val="20"/>
                      <w:szCs w:val="20"/>
                    </w:rPr>
                    <w:t>эффективность работы операторов;</w:t>
                  </w:r>
                </w:p>
                <w:p w:rsidR="00CE2D33" w:rsidRPr="00162284" w:rsidRDefault="00CE2D33" w:rsidP="000D0364">
                  <w:pPr>
                    <w:pStyle w:val="a5"/>
                    <w:spacing w:after="0" w:line="200" w:lineRule="exact"/>
                    <w:rPr>
                      <w:sz w:val="20"/>
                      <w:szCs w:val="20"/>
                    </w:rPr>
                  </w:pPr>
                </w:p>
                <w:p w:rsidR="00CE2D33" w:rsidRPr="00162284" w:rsidRDefault="00CE2D33" w:rsidP="000D0364">
                  <w:pPr>
                    <w:spacing w:after="0" w:line="200" w:lineRule="exact"/>
                    <w:rPr>
                      <w:sz w:val="20"/>
                      <w:szCs w:val="20"/>
                    </w:rPr>
                  </w:pPr>
                </w:p>
                <w:p w:rsidR="00CE2D33" w:rsidRPr="00162284" w:rsidRDefault="00CE2D33" w:rsidP="000D0364">
                  <w:pPr>
                    <w:spacing w:after="0" w:line="200" w:lineRule="exact"/>
                    <w:rPr>
                      <w:sz w:val="20"/>
                      <w:szCs w:val="20"/>
                    </w:rPr>
                  </w:pPr>
                </w:p>
                <w:p w:rsidR="00CE2D33" w:rsidRPr="00162284" w:rsidRDefault="00CE2D33" w:rsidP="000D0364">
                  <w:pPr>
                    <w:spacing w:after="0" w:line="200" w:lineRule="exact"/>
                    <w:rPr>
                      <w:sz w:val="20"/>
                      <w:szCs w:val="20"/>
                    </w:rPr>
                  </w:pPr>
                </w:p>
                <w:p w:rsidR="00CE2D33" w:rsidRPr="00162284" w:rsidRDefault="00CE2D33" w:rsidP="000D0364">
                  <w:pPr>
                    <w:spacing w:after="0" w:line="200" w:lineRule="exact"/>
                    <w:rPr>
                      <w:sz w:val="20"/>
                      <w:szCs w:val="20"/>
                    </w:rPr>
                  </w:pPr>
                </w:p>
                <w:p w:rsidR="00CE2D33" w:rsidRDefault="00CE2D33" w:rsidP="000D0364">
                  <w:pPr>
                    <w:pStyle w:val="a5"/>
                    <w:numPr>
                      <w:ilvl w:val="0"/>
                      <w:numId w:val="16"/>
                    </w:numPr>
                    <w:spacing w:after="0" w:line="200" w:lineRule="exact"/>
                    <w:rPr>
                      <w:sz w:val="20"/>
                      <w:szCs w:val="20"/>
                    </w:rPr>
                  </w:pPr>
                  <w:r w:rsidRPr="00162284">
                    <w:rPr>
                      <w:sz w:val="20"/>
                      <w:szCs w:val="20"/>
                    </w:rPr>
                    <w:t xml:space="preserve">обновление парка </w:t>
                  </w:r>
                </w:p>
                <w:p w:rsidR="00CE2D33" w:rsidRPr="00162284" w:rsidRDefault="00CE2D33" w:rsidP="00F73532">
                  <w:pPr>
                    <w:pStyle w:val="a5"/>
                    <w:spacing w:after="0" w:line="200" w:lineRule="exact"/>
                    <w:ind w:left="170"/>
                    <w:rPr>
                      <w:sz w:val="20"/>
                      <w:szCs w:val="20"/>
                    </w:rPr>
                  </w:pPr>
                  <w:r w:rsidRPr="00162284">
                    <w:rPr>
                      <w:sz w:val="20"/>
                      <w:szCs w:val="20"/>
                    </w:rPr>
                    <w:t>торговых автоматов.</w:t>
                  </w:r>
                </w:p>
              </w:txbxContent>
            </v:textbox>
          </v:rect>
        </w:pict>
      </w:r>
      <w:r>
        <w:rPr>
          <w:bCs/>
          <w:noProof/>
          <w:sz w:val="20"/>
          <w:szCs w:val="28"/>
        </w:rPr>
        <w:pict>
          <v:rect id="_x0000_s1304" style="position:absolute;left:0;text-align:left;margin-left:33.3pt;margin-top:2.3pt;width:227.9pt;height:108.05pt;z-index:251664384" fillcolor="white [3212]" stroked="f">
            <v:textbox style="mso-next-textbox:#_x0000_s1304">
              <w:txbxContent>
                <w:p w:rsidR="00CE2D33" w:rsidRPr="009936ED" w:rsidRDefault="00CE2D33" w:rsidP="000D0364">
                  <w:pPr>
                    <w:pStyle w:val="a5"/>
                    <w:numPr>
                      <w:ilvl w:val="0"/>
                      <w:numId w:val="15"/>
                    </w:numPr>
                    <w:spacing w:after="0" w:line="200" w:lineRule="exact"/>
                    <w:rPr>
                      <w:sz w:val="20"/>
                      <w:szCs w:val="20"/>
                    </w:rPr>
                  </w:pPr>
                  <w:r w:rsidRPr="009936ED">
                    <w:rPr>
                      <w:sz w:val="20"/>
                      <w:szCs w:val="20"/>
                    </w:rPr>
                    <w:t>ликвидность торгового автомата;</w:t>
                  </w:r>
                </w:p>
                <w:p w:rsidR="00CE2D33" w:rsidRPr="009936ED" w:rsidRDefault="00CE2D33" w:rsidP="000D0364">
                  <w:pPr>
                    <w:pStyle w:val="a5"/>
                    <w:numPr>
                      <w:ilvl w:val="0"/>
                      <w:numId w:val="15"/>
                    </w:numPr>
                    <w:spacing w:after="0" w:line="200" w:lineRule="exact"/>
                    <w:ind w:left="0" w:firstLine="0"/>
                    <w:rPr>
                      <w:sz w:val="20"/>
                      <w:szCs w:val="20"/>
                    </w:rPr>
                  </w:pPr>
                  <w:r w:rsidRPr="009936ED">
                    <w:rPr>
                      <w:sz w:val="20"/>
                      <w:szCs w:val="20"/>
                    </w:rPr>
                    <w:t>способ приобретения торгового автомата (покупка, лизинг, “под заказ”);</w:t>
                  </w:r>
                </w:p>
                <w:p w:rsidR="00CE2D33" w:rsidRDefault="00CE2D33" w:rsidP="000D0364">
                  <w:pPr>
                    <w:pStyle w:val="a5"/>
                    <w:numPr>
                      <w:ilvl w:val="0"/>
                      <w:numId w:val="15"/>
                    </w:numPr>
                    <w:spacing w:after="0" w:line="200" w:lineRule="exact"/>
                    <w:rPr>
                      <w:sz w:val="20"/>
                      <w:szCs w:val="20"/>
                    </w:rPr>
                  </w:pPr>
                  <w:r w:rsidRPr="009936ED">
                    <w:rPr>
                      <w:sz w:val="20"/>
                      <w:szCs w:val="20"/>
                    </w:rPr>
                    <w:t xml:space="preserve">выбор оптимального месторасположения торгового автомата; </w:t>
                  </w:r>
                </w:p>
                <w:p w:rsidR="00CE2D33" w:rsidRPr="009936ED" w:rsidRDefault="00CE2D33" w:rsidP="000D0364">
                  <w:pPr>
                    <w:pStyle w:val="a5"/>
                    <w:numPr>
                      <w:ilvl w:val="0"/>
                      <w:numId w:val="15"/>
                    </w:numPr>
                    <w:spacing w:after="0" w:line="200" w:lineRule="exact"/>
                    <w:rPr>
                      <w:sz w:val="20"/>
                      <w:szCs w:val="20"/>
                    </w:rPr>
                  </w:pPr>
                  <w:r w:rsidRPr="009936ED">
                    <w:rPr>
                      <w:sz w:val="20"/>
                      <w:szCs w:val="20"/>
                    </w:rPr>
                    <w:t>экономическая оценка эффективности торгового места;</w:t>
                  </w:r>
                </w:p>
                <w:p w:rsidR="00CE2D33" w:rsidRPr="009936ED" w:rsidRDefault="00CE2D33" w:rsidP="000D0364">
                  <w:pPr>
                    <w:pStyle w:val="a5"/>
                    <w:numPr>
                      <w:ilvl w:val="0"/>
                      <w:numId w:val="15"/>
                    </w:numPr>
                    <w:spacing w:after="0" w:line="200" w:lineRule="exact"/>
                    <w:rPr>
                      <w:sz w:val="20"/>
                      <w:szCs w:val="20"/>
                    </w:rPr>
                  </w:pPr>
                  <w:r w:rsidRPr="009936ED">
                    <w:rPr>
                      <w:sz w:val="20"/>
                      <w:szCs w:val="20"/>
                    </w:rPr>
                    <w:t>условия установки торгового автомата (бесплатно, процент от продаж, аренда места);</w:t>
                  </w:r>
                </w:p>
                <w:p w:rsidR="00CE2D33" w:rsidRPr="00F73532" w:rsidRDefault="00CE2D33" w:rsidP="000D0364">
                  <w:pPr>
                    <w:pStyle w:val="a5"/>
                    <w:numPr>
                      <w:ilvl w:val="0"/>
                      <w:numId w:val="15"/>
                    </w:numPr>
                    <w:spacing w:after="0" w:line="200" w:lineRule="exact"/>
                    <w:rPr>
                      <w:sz w:val="20"/>
                      <w:szCs w:val="20"/>
                    </w:rPr>
                  </w:pPr>
                  <w:r w:rsidRPr="00F73532">
                    <w:rPr>
                      <w:sz w:val="20"/>
                      <w:szCs w:val="20"/>
                    </w:rPr>
                    <w:t>количество  торговых автоматов.</w:t>
                  </w:r>
                </w:p>
              </w:txbxContent>
            </v:textbox>
          </v:rect>
        </w:pict>
      </w:r>
    </w:p>
    <w:p w:rsidR="009A69BB" w:rsidRPr="00C1577F" w:rsidRDefault="009A69BB" w:rsidP="00CE2D33">
      <w:pPr>
        <w:pStyle w:val="a3"/>
        <w:spacing w:before="0" w:beforeAutospacing="0" w:after="0" w:afterAutospacing="0"/>
        <w:ind w:firstLine="680"/>
        <w:jc w:val="both"/>
        <w:rPr>
          <w:bCs/>
          <w:noProof/>
          <w:sz w:val="20"/>
          <w:szCs w:val="28"/>
        </w:rPr>
      </w:pPr>
    </w:p>
    <w:p w:rsidR="009A69BB" w:rsidRPr="00C1577F" w:rsidRDefault="009A69BB" w:rsidP="00CE2D33">
      <w:pPr>
        <w:pStyle w:val="a3"/>
        <w:spacing w:before="0" w:beforeAutospacing="0" w:after="0" w:afterAutospacing="0"/>
        <w:ind w:firstLine="680"/>
        <w:jc w:val="both"/>
        <w:rPr>
          <w:bCs/>
          <w:noProof/>
          <w:sz w:val="20"/>
          <w:szCs w:val="28"/>
        </w:rPr>
      </w:pPr>
    </w:p>
    <w:p w:rsidR="009A69BB" w:rsidRPr="00C1577F" w:rsidRDefault="00397C8C" w:rsidP="00CE2D33">
      <w:pPr>
        <w:pStyle w:val="a3"/>
        <w:spacing w:before="0" w:beforeAutospacing="0" w:after="0" w:afterAutospacing="0"/>
        <w:ind w:firstLine="680"/>
        <w:jc w:val="both"/>
        <w:rPr>
          <w:bCs/>
          <w:noProof/>
          <w:sz w:val="20"/>
          <w:szCs w:val="28"/>
        </w:rPr>
      </w:pPr>
      <w:r>
        <w:rPr>
          <w:bCs/>
          <w:noProof/>
          <w:sz w:val="20"/>
          <w:szCs w:val="28"/>
        </w:rPr>
        <w:pict>
          <v:shape id="_x0000_s1310" type="#_x0000_t32" style="position:absolute;left:0;text-align:left;margin-left:296.85pt;margin-top:2.85pt;width:.05pt;height:29.95pt;z-index:251670528" o:connectortype="straight">
            <v:stroke startarrow="block"/>
          </v:shape>
        </w:pict>
      </w:r>
      <w:r>
        <w:rPr>
          <w:bCs/>
          <w:noProof/>
          <w:sz w:val="20"/>
          <w:szCs w:val="28"/>
        </w:rPr>
        <w:pict>
          <v:rect id="_x0000_s1306" style="position:absolute;left:0;text-align:left;margin-left:291pt;margin-top:2.85pt;width:169.25pt;height:48.6pt;z-index:251616254" filled="f" stroked="f">
            <v:textbox style="mso-next-textbox:#_x0000_s1306">
              <w:txbxContent>
                <w:p w:rsidR="00CE2D33" w:rsidRPr="00162284" w:rsidRDefault="00CE2D33" w:rsidP="000D0364">
                  <w:pPr>
                    <w:pStyle w:val="a5"/>
                    <w:numPr>
                      <w:ilvl w:val="0"/>
                      <w:numId w:val="17"/>
                    </w:numPr>
                    <w:spacing w:after="0" w:line="200" w:lineRule="exact"/>
                    <w:rPr>
                      <w:sz w:val="20"/>
                      <w:szCs w:val="20"/>
                    </w:rPr>
                  </w:pPr>
                  <w:r w:rsidRPr="00162284">
                    <w:rPr>
                      <w:sz w:val="20"/>
                      <w:szCs w:val="20"/>
                    </w:rPr>
                    <w:t>введение учета продаж;</w:t>
                  </w:r>
                </w:p>
                <w:p w:rsidR="00CE2D33" w:rsidRPr="00162284" w:rsidRDefault="00CE2D33" w:rsidP="000D0364">
                  <w:pPr>
                    <w:pStyle w:val="a5"/>
                    <w:numPr>
                      <w:ilvl w:val="0"/>
                      <w:numId w:val="17"/>
                    </w:numPr>
                    <w:spacing w:after="0" w:line="200" w:lineRule="exact"/>
                    <w:rPr>
                      <w:sz w:val="20"/>
                      <w:szCs w:val="20"/>
                    </w:rPr>
                  </w:pPr>
                  <w:r w:rsidRPr="00162284">
                    <w:rPr>
                      <w:sz w:val="20"/>
                      <w:szCs w:val="20"/>
                    </w:rPr>
                    <w:t>разработка вендинг-маршрута;</w:t>
                  </w:r>
                </w:p>
                <w:p w:rsidR="00CE2D33" w:rsidRPr="00162284" w:rsidRDefault="00CE2D33" w:rsidP="000D0364">
                  <w:pPr>
                    <w:pStyle w:val="a5"/>
                    <w:numPr>
                      <w:ilvl w:val="0"/>
                      <w:numId w:val="17"/>
                    </w:numPr>
                    <w:spacing w:after="0" w:line="200" w:lineRule="exact"/>
                    <w:rPr>
                      <w:sz w:val="20"/>
                      <w:szCs w:val="20"/>
                    </w:rPr>
                  </w:pPr>
                  <w:r w:rsidRPr="00162284">
                    <w:rPr>
                      <w:sz w:val="20"/>
                      <w:szCs w:val="20"/>
                    </w:rPr>
                    <w:t>использование должностных инструкций</w:t>
                  </w:r>
                </w:p>
              </w:txbxContent>
            </v:textbox>
          </v:rect>
        </w:pict>
      </w:r>
    </w:p>
    <w:p w:rsidR="009A69BB" w:rsidRPr="00C1577F" w:rsidRDefault="009A69BB" w:rsidP="00CE2D33">
      <w:pPr>
        <w:pStyle w:val="a3"/>
        <w:spacing w:before="0" w:beforeAutospacing="0" w:after="0" w:afterAutospacing="0"/>
        <w:ind w:firstLine="680"/>
        <w:jc w:val="both"/>
        <w:rPr>
          <w:bCs/>
          <w:noProof/>
          <w:sz w:val="20"/>
          <w:szCs w:val="28"/>
        </w:rPr>
      </w:pPr>
    </w:p>
    <w:p w:rsidR="009A69BB" w:rsidRPr="00C1577F" w:rsidRDefault="009A69BB" w:rsidP="00CE2D33">
      <w:pPr>
        <w:pStyle w:val="a3"/>
        <w:spacing w:before="0" w:beforeAutospacing="0" w:after="0" w:afterAutospacing="0"/>
        <w:ind w:firstLine="680"/>
        <w:jc w:val="both"/>
        <w:rPr>
          <w:bCs/>
          <w:noProof/>
          <w:sz w:val="20"/>
          <w:szCs w:val="28"/>
        </w:rPr>
      </w:pPr>
    </w:p>
    <w:p w:rsidR="000D0364" w:rsidRDefault="000D0364" w:rsidP="00CE2D33">
      <w:pPr>
        <w:pStyle w:val="a3"/>
        <w:spacing w:before="0" w:beforeAutospacing="0" w:after="0" w:afterAutospacing="0"/>
        <w:rPr>
          <w:bCs/>
          <w:noProof/>
          <w:sz w:val="20"/>
          <w:szCs w:val="28"/>
        </w:rPr>
      </w:pPr>
    </w:p>
    <w:p w:rsidR="00F73532" w:rsidRDefault="00F73532" w:rsidP="00CE2D33">
      <w:pPr>
        <w:pStyle w:val="a3"/>
        <w:spacing w:before="0" w:beforeAutospacing="0" w:after="0" w:afterAutospacing="0"/>
        <w:rPr>
          <w:rStyle w:val="1"/>
          <w:b w:val="0"/>
          <w:color w:val="auto"/>
          <w:sz w:val="28"/>
          <w:szCs w:val="28"/>
        </w:rPr>
      </w:pPr>
    </w:p>
    <w:p w:rsidR="00F73532" w:rsidRDefault="00F73532" w:rsidP="00CE2D33">
      <w:pPr>
        <w:pStyle w:val="a3"/>
        <w:spacing w:before="0" w:beforeAutospacing="0" w:after="0" w:afterAutospacing="0"/>
        <w:rPr>
          <w:rStyle w:val="1"/>
          <w:b w:val="0"/>
          <w:color w:val="auto"/>
          <w:sz w:val="28"/>
          <w:szCs w:val="28"/>
        </w:rPr>
      </w:pPr>
    </w:p>
    <w:p w:rsidR="00F73532" w:rsidRDefault="00F73532" w:rsidP="00CE2D33">
      <w:pPr>
        <w:pStyle w:val="a3"/>
        <w:spacing w:before="0" w:beforeAutospacing="0" w:after="0" w:afterAutospacing="0"/>
        <w:rPr>
          <w:rStyle w:val="1"/>
          <w:b w:val="0"/>
          <w:color w:val="auto"/>
          <w:sz w:val="28"/>
          <w:szCs w:val="28"/>
        </w:rPr>
      </w:pPr>
    </w:p>
    <w:p w:rsidR="007864E8" w:rsidRDefault="007864E8" w:rsidP="00CE2D33">
      <w:pPr>
        <w:pStyle w:val="a3"/>
        <w:spacing w:before="0" w:beforeAutospacing="0" w:after="0" w:afterAutospacing="0"/>
        <w:jc w:val="center"/>
        <w:rPr>
          <w:rStyle w:val="1"/>
          <w:b w:val="0"/>
          <w:color w:val="auto"/>
          <w:sz w:val="28"/>
          <w:szCs w:val="28"/>
        </w:rPr>
      </w:pPr>
    </w:p>
    <w:p w:rsidR="007864E8" w:rsidRDefault="007864E8" w:rsidP="00CE2D33">
      <w:pPr>
        <w:pStyle w:val="a3"/>
        <w:spacing w:before="0" w:beforeAutospacing="0" w:after="0" w:afterAutospacing="0"/>
        <w:jc w:val="center"/>
        <w:rPr>
          <w:rStyle w:val="1"/>
          <w:b w:val="0"/>
          <w:color w:val="auto"/>
          <w:sz w:val="28"/>
          <w:szCs w:val="28"/>
        </w:rPr>
      </w:pPr>
    </w:p>
    <w:p w:rsidR="009A69BB" w:rsidRDefault="00E01923" w:rsidP="00CE2D33">
      <w:pPr>
        <w:pStyle w:val="a3"/>
        <w:spacing w:before="0" w:beforeAutospacing="0" w:after="0" w:afterAutospacing="0"/>
        <w:jc w:val="center"/>
        <w:rPr>
          <w:rStyle w:val="1"/>
          <w:b w:val="0"/>
          <w:color w:val="auto"/>
          <w:sz w:val="28"/>
          <w:szCs w:val="28"/>
        </w:rPr>
      </w:pPr>
      <w:r>
        <w:rPr>
          <w:rStyle w:val="1"/>
          <w:b w:val="0"/>
          <w:color w:val="auto"/>
          <w:sz w:val="28"/>
          <w:szCs w:val="28"/>
        </w:rPr>
        <w:t>Рисунок 5</w:t>
      </w:r>
      <w:r w:rsidR="009A69BB" w:rsidRPr="00162284">
        <w:rPr>
          <w:rStyle w:val="1"/>
          <w:b w:val="0"/>
          <w:color w:val="auto"/>
          <w:sz w:val="28"/>
          <w:szCs w:val="28"/>
        </w:rPr>
        <w:t xml:space="preserve"> – Содержание системы организации </w:t>
      </w:r>
      <w:r w:rsidR="00F73532">
        <w:rPr>
          <w:rStyle w:val="1"/>
          <w:b w:val="0"/>
          <w:color w:val="auto"/>
          <w:sz w:val="28"/>
          <w:szCs w:val="28"/>
        </w:rPr>
        <w:t>вендинговой торговли</w:t>
      </w:r>
    </w:p>
    <w:p w:rsidR="007864E8" w:rsidRDefault="007864E8" w:rsidP="00CE2D33">
      <w:pPr>
        <w:pStyle w:val="a3"/>
        <w:spacing w:before="0" w:beforeAutospacing="0" w:after="0" w:afterAutospacing="0"/>
        <w:jc w:val="center"/>
        <w:rPr>
          <w:rStyle w:val="1"/>
          <w:b w:val="0"/>
          <w:color w:val="auto"/>
          <w:sz w:val="28"/>
          <w:szCs w:val="28"/>
        </w:rPr>
      </w:pPr>
    </w:p>
    <w:p w:rsidR="00A5369C" w:rsidRDefault="00162284" w:rsidP="00CE2D33">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w:t>
      </w:r>
      <w:r w:rsidR="009A69BB" w:rsidRPr="00C1577F">
        <w:rPr>
          <w:rFonts w:ascii="Times New Roman" w:hAnsi="Times New Roman" w:cs="Times New Roman"/>
          <w:sz w:val="28"/>
          <w:szCs w:val="28"/>
        </w:rPr>
        <w:t xml:space="preserve">аиболее сложным и критическим моментом при эффективной организации </w:t>
      </w:r>
      <w:r>
        <w:rPr>
          <w:rFonts w:ascii="Times New Roman" w:hAnsi="Times New Roman" w:cs="Times New Roman"/>
          <w:sz w:val="28"/>
          <w:szCs w:val="28"/>
        </w:rPr>
        <w:t>вендинговой</w:t>
      </w:r>
      <w:r w:rsidR="009A69BB" w:rsidRPr="00C1577F">
        <w:rPr>
          <w:rFonts w:ascii="Times New Roman" w:hAnsi="Times New Roman" w:cs="Times New Roman"/>
          <w:sz w:val="28"/>
          <w:szCs w:val="28"/>
        </w:rPr>
        <w:t xml:space="preserve"> торговли является правильное место размещения торгового автомата.    </w:t>
      </w:r>
      <w:r>
        <w:rPr>
          <w:rFonts w:ascii="Times New Roman" w:hAnsi="Times New Roman" w:cs="Times New Roman"/>
          <w:sz w:val="28"/>
          <w:szCs w:val="28"/>
        </w:rPr>
        <w:t xml:space="preserve">   Н</w:t>
      </w:r>
      <w:r w:rsidR="00E01923">
        <w:rPr>
          <w:rFonts w:ascii="Times New Roman" w:hAnsi="Times New Roman" w:cs="Times New Roman"/>
          <w:sz w:val="28"/>
          <w:szCs w:val="28"/>
        </w:rPr>
        <w:t>а рисунке 6</w:t>
      </w:r>
      <w:r w:rsidR="00B33992">
        <w:rPr>
          <w:rFonts w:ascii="Times New Roman" w:hAnsi="Times New Roman" w:cs="Times New Roman"/>
          <w:sz w:val="28"/>
          <w:szCs w:val="28"/>
        </w:rPr>
        <w:t xml:space="preserve"> нами предложен</w:t>
      </w:r>
      <w:r w:rsidR="009A69BB" w:rsidRPr="00C1577F">
        <w:rPr>
          <w:rFonts w:ascii="Times New Roman" w:hAnsi="Times New Roman" w:cs="Times New Roman"/>
          <w:sz w:val="28"/>
          <w:szCs w:val="28"/>
        </w:rPr>
        <w:t xml:space="preserve"> </w:t>
      </w:r>
      <w:r w:rsidR="00EE6AC7">
        <w:rPr>
          <w:rFonts w:ascii="Times New Roman" w:hAnsi="Times New Roman" w:cs="Times New Roman"/>
          <w:sz w:val="28"/>
          <w:szCs w:val="28"/>
        </w:rPr>
        <w:t>алгоритм</w:t>
      </w:r>
      <w:r w:rsidR="009A69BB" w:rsidRPr="00C1577F">
        <w:rPr>
          <w:rFonts w:ascii="Times New Roman" w:hAnsi="Times New Roman" w:cs="Times New Roman"/>
          <w:sz w:val="28"/>
          <w:szCs w:val="28"/>
        </w:rPr>
        <w:t xml:space="preserve"> выбора места установки</w:t>
      </w:r>
      <w:r w:rsidR="00EE6AC7">
        <w:rPr>
          <w:rFonts w:ascii="Times New Roman" w:hAnsi="Times New Roman" w:cs="Times New Roman"/>
          <w:sz w:val="28"/>
          <w:szCs w:val="28"/>
        </w:rPr>
        <w:t xml:space="preserve"> торгового автомата, позволяющий</w:t>
      </w:r>
      <w:r w:rsidR="009A69BB" w:rsidRPr="00C1577F">
        <w:rPr>
          <w:rFonts w:ascii="Times New Roman" w:hAnsi="Times New Roman" w:cs="Times New Roman"/>
          <w:sz w:val="28"/>
          <w:szCs w:val="28"/>
        </w:rPr>
        <w:t xml:space="preserve"> определить </w:t>
      </w:r>
      <w:r w:rsidR="00B33992">
        <w:rPr>
          <w:rFonts w:ascii="Times New Roman" w:hAnsi="Times New Roman" w:cs="Times New Roman"/>
          <w:sz w:val="28"/>
          <w:szCs w:val="28"/>
        </w:rPr>
        <w:t xml:space="preserve">его </w:t>
      </w:r>
      <w:r w:rsidR="009A69BB" w:rsidRPr="00C1577F">
        <w:rPr>
          <w:rFonts w:ascii="Times New Roman" w:hAnsi="Times New Roman" w:cs="Times New Roman"/>
          <w:sz w:val="28"/>
          <w:szCs w:val="28"/>
        </w:rPr>
        <w:t>оптимальное месторасположение.</w:t>
      </w:r>
      <w:r w:rsidR="0028452C" w:rsidRPr="0028452C">
        <w:rPr>
          <w:rFonts w:ascii="Times New Roman" w:hAnsi="Times New Roman" w:cs="Times New Roman"/>
          <w:sz w:val="28"/>
          <w:szCs w:val="28"/>
        </w:rPr>
        <w:t xml:space="preserve"> </w:t>
      </w:r>
      <w:r w:rsidR="007864E8" w:rsidRPr="00ED78A0">
        <w:rPr>
          <w:rFonts w:ascii="Times New Roman" w:hAnsi="Times New Roman" w:cs="Times New Roman"/>
          <w:sz w:val="28"/>
          <w:szCs w:val="28"/>
        </w:rPr>
        <w:t>Оценить  место установки автомата можно</w:t>
      </w:r>
      <w:r w:rsidR="007864E8" w:rsidRPr="00664BEE">
        <w:rPr>
          <w:rFonts w:ascii="Times New Roman" w:hAnsi="Times New Roman" w:cs="Times New Roman"/>
          <w:sz w:val="28"/>
          <w:szCs w:val="28"/>
        </w:rPr>
        <w:t xml:space="preserve"> исходя из следующей информации: </w:t>
      </w:r>
      <w:proofErr w:type="gramStart"/>
      <w:r w:rsidR="007864E8" w:rsidRPr="00664BEE">
        <w:rPr>
          <w:rFonts w:ascii="Times New Roman" w:hAnsi="Times New Roman" w:cs="Times New Roman"/>
          <w:sz w:val="28"/>
          <w:szCs w:val="28"/>
        </w:rPr>
        <w:t>место расположение</w:t>
      </w:r>
      <w:proofErr w:type="gramEnd"/>
      <w:r w:rsidR="007864E8" w:rsidRPr="00664BEE">
        <w:rPr>
          <w:rFonts w:ascii="Times New Roman" w:hAnsi="Times New Roman" w:cs="Times New Roman"/>
          <w:sz w:val="28"/>
          <w:szCs w:val="28"/>
        </w:rPr>
        <w:t xml:space="preserve"> объекта (центр, спальный район, промзона и т.д</w:t>
      </w:r>
      <w:r w:rsidR="007864E8">
        <w:rPr>
          <w:rFonts w:ascii="Times New Roman" w:hAnsi="Times New Roman" w:cs="Times New Roman"/>
          <w:sz w:val="28"/>
          <w:szCs w:val="28"/>
        </w:rPr>
        <w:t>.</w:t>
      </w:r>
      <w:r w:rsidR="007864E8" w:rsidRPr="00664BEE">
        <w:rPr>
          <w:rFonts w:ascii="Times New Roman" w:hAnsi="Times New Roman" w:cs="Times New Roman"/>
          <w:sz w:val="28"/>
          <w:szCs w:val="28"/>
        </w:rPr>
        <w:t xml:space="preserve">), количество </w:t>
      </w:r>
      <w:r w:rsidR="007864E8">
        <w:rPr>
          <w:rFonts w:ascii="Times New Roman" w:hAnsi="Times New Roman" w:cs="Times New Roman"/>
          <w:sz w:val="28"/>
          <w:szCs w:val="28"/>
        </w:rPr>
        <w:t xml:space="preserve">посетителей и </w:t>
      </w:r>
      <w:r w:rsidR="007864E8" w:rsidRPr="00664BEE">
        <w:rPr>
          <w:rFonts w:ascii="Times New Roman" w:hAnsi="Times New Roman" w:cs="Times New Roman"/>
          <w:sz w:val="28"/>
          <w:szCs w:val="28"/>
        </w:rPr>
        <w:t>персонала</w:t>
      </w:r>
      <w:r w:rsidR="007864E8">
        <w:rPr>
          <w:rFonts w:ascii="Times New Roman" w:hAnsi="Times New Roman" w:cs="Times New Roman"/>
          <w:sz w:val="28"/>
          <w:szCs w:val="28"/>
        </w:rPr>
        <w:t xml:space="preserve"> в здании</w:t>
      </w:r>
      <w:r w:rsidR="007864E8" w:rsidRPr="00664BEE">
        <w:rPr>
          <w:rFonts w:ascii="Times New Roman" w:hAnsi="Times New Roman" w:cs="Times New Roman"/>
          <w:sz w:val="28"/>
          <w:szCs w:val="28"/>
        </w:rPr>
        <w:t>, инфраструктура и альтернативы питания, анализ паркинга, пропускная систе</w:t>
      </w:r>
      <w:r w:rsidR="007864E8">
        <w:rPr>
          <w:rFonts w:ascii="Times New Roman" w:hAnsi="Times New Roman" w:cs="Times New Roman"/>
          <w:sz w:val="28"/>
          <w:szCs w:val="28"/>
        </w:rPr>
        <w:t xml:space="preserve">ма и режимность, </w:t>
      </w:r>
      <w:r w:rsidR="007864E8">
        <w:rPr>
          <w:rFonts w:ascii="Times New Roman" w:hAnsi="Times New Roman" w:cs="Times New Roman"/>
          <w:sz w:val="28"/>
          <w:szCs w:val="28"/>
        </w:rPr>
        <w:lastRenderedPageBreak/>
        <w:t>график работы</w:t>
      </w:r>
      <w:r w:rsidR="007864E8" w:rsidRPr="00664BEE">
        <w:rPr>
          <w:rFonts w:ascii="Times New Roman" w:hAnsi="Times New Roman" w:cs="Times New Roman"/>
          <w:sz w:val="28"/>
          <w:szCs w:val="28"/>
        </w:rPr>
        <w:t xml:space="preserve">, наличие места для промывки узлов автомата при еженедельном обслуживании и т.д. </w:t>
      </w:r>
    </w:p>
    <w:p w:rsidR="007864E8" w:rsidRDefault="007864E8" w:rsidP="00CE2D33">
      <w:pPr>
        <w:spacing w:after="0" w:line="240" w:lineRule="auto"/>
        <w:ind w:firstLine="680"/>
        <w:jc w:val="both"/>
        <w:rPr>
          <w:rFonts w:ascii="Times New Roman" w:hAnsi="Times New Roman" w:cs="Times New Roman"/>
          <w:sz w:val="28"/>
          <w:szCs w:val="28"/>
        </w:rPr>
      </w:pPr>
    </w:p>
    <w:p w:rsidR="007864E8" w:rsidRDefault="007864E8" w:rsidP="00CE2D33">
      <w:pPr>
        <w:spacing w:after="0" w:line="240" w:lineRule="auto"/>
        <w:ind w:firstLine="680"/>
        <w:jc w:val="both"/>
        <w:rPr>
          <w:rFonts w:ascii="Times New Roman" w:hAnsi="Times New Roman" w:cs="Times New Roman"/>
          <w:sz w:val="28"/>
          <w:szCs w:val="28"/>
        </w:rPr>
      </w:pPr>
    </w:p>
    <w:p w:rsidR="00CD6B8F" w:rsidRDefault="00397C8C" w:rsidP="00CE2D33">
      <w:pPr>
        <w:spacing w:after="0" w:line="240" w:lineRule="auto"/>
        <w:ind w:firstLine="680"/>
        <w:jc w:val="both"/>
        <w:rPr>
          <w:rFonts w:ascii="Times New Roman" w:hAnsi="Times New Roman" w:cs="Times New Roman"/>
          <w:sz w:val="28"/>
          <w:szCs w:val="28"/>
        </w:rPr>
      </w:pPr>
      <w:r w:rsidRPr="00397C8C">
        <w:rPr>
          <w:noProof/>
          <w:sz w:val="28"/>
          <w:szCs w:val="28"/>
          <w:lang w:eastAsia="ru-RU"/>
        </w:rPr>
        <w:pict>
          <v:oval id="_x0000_s1396" style="position:absolute;left:0;text-align:left;margin-left:91.3pt;margin-top:2.8pt;width:30.6pt;height:28.25pt;z-index:251759616">
            <v:textbox>
              <w:txbxContent>
                <w:p w:rsidR="00CE2D33" w:rsidRPr="00ED78A0" w:rsidRDefault="00CE2D33" w:rsidP="00ED78A0">
                  <w:pPr>
                    <w:rPr>
                      <w:sz w:val="20"/>
                      <w:szCs w:val="20"/>
                    </w:rPr>
                  </w:pPr>
                  <w:r w:rsidRPr="00ED78A0">
                    <w:rPr>
                      <w:sz w:val="20"/>
                      <w:szCs w:val="20"/>
                    </w:rPr>
                    <w:t>1</w:t>
                  </w:r>
                </w:p>
              </w:txbxContent>
            </v:textbox>
          </v:oval>
        </w:pict>
      </w:r>
      <w:r w:rsidRPr="00397C8C">
        <w:rPr>
          <w:noProof/>
          <w:sz w:val="28"/>
          <w:szCs w:val="28"/>
          <w:lang w:eastAsia="ru-RU"/>
        </w:rPr>
        <w:pict>
          <v:rect id="_x0000_s1395" style="position:absolute;left:0;text-align:left;margin-left:102.65pt;margin-top:2.8pt;width:295.3pt;height:21pt;z-index:251758592">
            <v:textbox>
              <w:txbxContent>
                <w:p w:rsidR="00CE2D33" w:rsidRPr="00A8447F" w:rsidRDefault="00CE2D33" w:rsidP="00ED78A0">
                  <w:pPr>
                    <w:jc w:val="center"/>
                    <w:rPr>
                      <w:rFonts w:ascii="Times New Roman" w:hAnsi="Times New Roman" w:cs="Times New Roman"/>
                    </w:rPr>
                  </w:pPr>
                  <w:r w:rsidRPr="00A8447F">
                    <w:rPr>
                      <w:rFonts w:ascii="Times New Roman" w:hAnsi="Times New Roman" w:cs="Times New Roman"/>
                    </w:rPr>
                    <w:t>Определение зоны тяготения покупателей</w:t>
                  </w:r>
                </w:p>
                <w:p w:rsidR="00CE2D33" w:rsidRPr="00A8447F" w:rsidRDefault="00CE2D33" w:rsidP="00ED78A0">
                  <w:pPr>
                    <w:jc w:val="center"/>
                    <w:rPr>
                      <w:rFonts w:ascii="Times New Roman" w:hAnsi="Times New Roman" w:cs="Times New Roman"/>
                    </w:rPr>
                  </w:pPr>
                </w:p>
              </w:txbxContent>
            </v:textbox>
          </v:rect>
        </w:pict>
      </w:r>
    </w:p>
    <w:p w:rsidR="00F73532" w:rsidRPr="00CD6B8F" w:rsidRDefault="00397C8C" w:rsidP="00CE2D33">
      <w:pPr>
        <w:spacing w:after="0" w:line="240" w:lineRule="auto"/>
        <w:ind w:firstLine="680"/>
        <w:jc w:val="both"/>
        <w:rPr>
          <w:rFonts w:ascii="Times New Roman" w:hAnsi="Times New Roman" w:cs="Times New Roman"/>
          <w:sz w:val="28"/>
          <w:szCs w:val="28"/>
        </w:rPr>
      </w:pPr>
      <w:r w:rsidRPr="00397C8C">
        <w:rPr>
          <w:noProof/>
          <w:sz w:val="28"/>
          <w:szCs w:val="28"/>
        </w:rPr>
        <w:pict>
          <v:shape id="_x0000_s1373" type="#_x0000_t32" style="position:absolute;left:0;text-align:left;margin-left:229.2pt;margin-top:10.15pt;width:0;height:17pt;z-index:251736064" o:connectortype="straight">
            <v:stroke endarrow="block"/>
          </v:shape>
        </w:pict>
      </w:r>
    </w:p>
    <w:p w:rsidR="00ED78A0" w:rsidRDefault="00397C8C" w:rsidP="00CE2D33">
      <w:pPr>
        <w:shd w:val="clear" w:color="auto" w:fill="FFFFFF"/>
        <w:spacing w:line="240" w:lineRule="auto"/>
        <w:ind w:firstLine="680"/>
        <w:jc w:val="both"/>
        <w:rPr>
          <w:sz w:val="28"/>
          <w:szCs w:val="28"/>
        </w:rPr>
      </w:pPr>
      <w:r>
        <w:rPr>
          <w:noProof/>
          <w:sz w:val="28"/>
          <w:szCs w:val="28"/>
        </w:rPr>
        <w:pict>
          <v:rect id="_x0000_s1344" style="position:absolute;left:0;text-align:left;margin-left:327.7pt;margin-top:21.8pt;width:124.3pt;height:68.8pt;z-index:251706368">
            <v:textbox style="mso-next-textbox:#_x0000_s1344">
              <w:txbxContent>
                <w:p w:rsidR="00CE2D33" w:rsidRPr="00A8447F" w:rsidRDefault="00CE2D33" w:rsidP="00ED78A0">
                  <w:pPr>
                    <w:spacing w:line="240" w:lineRule="auto"/>
                    <w:jc w:val="center"/>
                    <w:rPr>
                      <w:rFonts w:ascii="Times New Roman" w:hAnsi="Times New Roman" w:cs="Times New Roman"/>
                    </w:rPr>
                  </w:pPr>
                  <w:r w:rsidRPr="00A8447F">
                    <w:rPr>
                      <w:rFonts w:ascii="Times New Roman" w:hAnsi="Times New Roman" w:cs="Times New Roman"/>
                    </w:rPr>
                    <w:t>Определение маршрутов движения транспорта и пешеходов</w:t>
                  </w:r>
                </w:p>
                <w:p w:rsidR="00CE2D33" w:rsidRPr="00A8447F" w:rsidRDefault="00CE2D33" w:rsidP="00ED78A0">
                  <w:pPr>
                    <w:spacing w:line="240" w:lineRule="auto"/>
                    <w:jc w:val="center"/>
                    <w:rPr>
                      <w:rFonts w:ascii="Times New Roman" w:hAnsi="Times New Roman" w:cs="Times New Roman"/>
                    </w:rPr>
                  </w:pPr>
                </w:p>
              </w:txbxContent>
            </v:textbox>
          </v:rect>
        </w:pict>
      </w:r>
      <w:r>
        <w:rPr>
          <w:noProof/>
          <w:sz w:val="28"/>
          <w:szCs w:val="28"/>
        </w:rPr>
        <w:pict>
          <v:rect id="_x0000_s1343" style="position:absolute;left:0;text-align:left;margin-left:183.7pt;margin-top:21.8pt;width:124.3pt;height:68.8pt;z-index:251705344">
            <v:textbox style="mso-next-textbox:#_x0000_s1343">
              <w:txbxContent>
                <w:p w:rsidR="00CE2D33" w:rsidRPr="00A8447F" w:rsidRDefault="00CE2D33" w:rsidP="00ED78A0">
                  <w:pPr>
                    <w:spacing w:line="240" w:lineRule="auto"/>
                    <w:jc w:val="center"/>
                    <w:rPr>
                      <w:rFonts w:ascii="Times New Roman" w:hAnsi="Times New Roman" w:cs="Times New Roman"/>
                    </w:rPr>
                  </w:pPr>
                  <w:r w:rsidRPr="00A8447F">
                    <w:rPr>
                      <w:rFonts w:ascii="Times New Roman" w:hAnsi="Times New Roman" w:cs="Times New Roman"/>
                    </w:rPr>
                    <w:t>Определение месторасположения торговых точек аналогичного профиля</w:t>
                  </w:r>
                </w:p>
                <w:p w:rsidR="00CE2D33" w:rsidRPr="00A8447F" w:rsidRDefault="00CE2D33" w:rsidP="00ED78A0">
                  <w:pPr>
                    <w:spacing w:line="240" w:lineRule="auto"/>
                    <w:jc w:val="center"/>
                    <w:rPr>
                      <w:rFonts w:ascii="Times New Roman" w:hAnsi="Times New Roman" w:cs="Times New Roman"/>
                    </w:rPr>
                  </w:pPr>
                </w:p>
              </w:txbxContent>
            </v:textbox>
          </v:rect>
        </w:pict>
      </w:r>
      <w:r>
        <w:rPr>
          <w:noProof/>
          <w:sz w:val="28"/>
          <w:szCs w:val="28"/>
        </w:rPr>
        <w:pict>
          <v:rect id="_x0000_s1342" style="position:absolute;left:0;text-align:left;margin-left:41.3pt;margin-top:21.8pt;width:124.3pt;height:68.8pt;z-index:251704320">
            <v:textbox style="mso-next-textbox:#_x0000_s1342">
              <w:txbxContent>
                <w:p w:rsidR="00CE2D33" w:rsidRPr="007864E8" w:rsidRDefault="00CE2D33" w:rsidP="00ED78A0">
                  <w:pPr>
                    <w:spacing w:after="0" w:line="240" w:lineRule="auto"/>
                    <w:jc w:val="center"/>
                    <w:rPr>
                      <w:rFonts w:ascii="Times New Roman" w:hAnsi="Times New Roman" w:cs="Times New Roman"/>
                    </w:rPr>
                  </w:pPr>
                  <w:r w:rsidRPr="007864E8">
                    <w:rPr>
                      <w:rFonts w:ascii="Times New Roman" w:hAnsi="Times New Roman" w:cs="Times New Roman"/>
                    </w:rPr>
                    <w:t xml:space="preserve">Установление </w:t>
                  </w:r>
                </w:p>
                <w:p w:rsidR="00CE2D33" w:rsidRPr="007864E8" w:rsidRDefault="00CE2D33" w:rsidP="00ED78A0">
                  <w:pPr>
                    <w:spacing w:after="0" w:line="240" w:lineRule="auto"/>
                    <w:jc w:val="center"/>
                    <w:rPr>
                      <w:rFonts w:ascii="Times New Roman" w:hAnsi="Times New Roman" w:cs="Times New Roman"/>
                    </w:rPr>
                  </w:pPr>
                  <w:r w:rsidRPr="007864E8">
                    <w:rPr>
                      <w:rFonts w:ascii="Times New Roman" w:hAnsi="Times New Roman" w:cs="Times New Roman"/>
                    </w:rPr>
                    <w:t>радиуса нахождения покупателей</w:t>
                  </w:r>
                </w:p>
                <w:p w:rsidR="00CE2D33" w:rsidRPr="007864E8" w:rsidRDefault="00CE2D33" w:rsidP="00ED78A0">
                  <w:pPr>
                    <w:spacing w:after="0" w:line="240" w:lineRule="auto"/>
                    <w:jc w:val="center"/>
                    <w:rPr>
                      <w:rFonts w:ascii="Times New Roman" w:hAnsi="Times New Roman" w:cs="Times New Roman"/>
                    </w:rPr>
                  </w:pPr>
                </w:p>
              </w:txbxContent>
            </v:textbox>
          </v:rect>
        </w:pict>
      </w:r>
      <w:r>
        <w:rPr>
          <w:noProof/>
          <w:sz w:val="28"/>
          <w:szCs w:val="28"/>
        </w:rPr>
        <w:pict>
          <v:shape id="_x0000_s1377" type="#_x0000_t32" style="position:absolute;left:0;text-align:left;margin-left:103.85pt;margin-top:9.55pt;width:294.1pt;height:0;z-index:251740160" o:connectortype="straight"/>
        </w:pict>
      </w:r>
      <w:r>
        <w:rPr>
          <w:noProof/>
          <w:sz w:val="28"/>
          <w:szCs w:val="28"/>
        </w:rPr>
        <w:pict>
          <v:shape id="_x0000_s1390" type="#_x0000_t32" style="position:absolute;left:0;text-align:left;margin-left:102.65pt;margin-top:11.05pt;width:0;height:12.25pt;z-index:251753472" o:connectortype="straight">
            <v:stroke endarrow="block"/>
          </v:shape>
        </w:pict>
      </w:r>
      <w:r>
        <w:rPr>
          <w:noProof/>
          <w:sz w:val="28"/>
          <w:szCs w:val="28"/>
        </w:rPr>
        <w:pict>
          <v:shape id="_x0000_s1391" type="#_x0000_t32" style="position:absolute;left:0;text-align:left;margin-left:247.1pt;margin-top:11.05pt;width:0;height:12.25pt;z-index:251754496" o:connectortype="straight">
            <v:stroke endarrow="block"/>
          </v:shape>
        </w:pict>
      </w:r>
      <w:r>
        <w:rPr>
          <w:noProof/>
          <w:sz w:val="28"/>
          <w:szCs w:val="28"/>
        </w:rPr>
        <w:pict>
          <v:shape id="_x0000_s1392" type="#_x0000_t32" style="position:absolute;left:0;text-align:left;margin-left:397.95pt;margin-top:9.55pt;width:0;height:12.25pt;z-index:251755520" o:connectortype="straight">
            <v:stroke endarrow="block"/>
          </v:shape>
        </w:pict>
      </w:r>
      <w:r w:rsidRPr="00397C8C">
        <w:rPr>
          <w:noProof/>
          <w:color w:val="000000"/>
          <w:sz w:val="28"/>
          <w:szCs w:val="28"/>
        </w:rPr>
        <w:pict>
          <v:oval id="_x0000_s1350" style="position:absolute;left:0;text-align:left;margin-left:317.95pt;margin-top:16.45pt;width:27.8pt;height:25.95pt;z-index:251712512">
            <v:textbox style="mso-next-textbox:#_x0000_s1350">
              <w:txbxContent>
                <w:p w:rsidR="00CE2D33" w:rsidRPr="00ED78A0" w:rsidRDefault="00CE2D33" w:rsidP="00ED78A0">
                  <w:pPr>
                    <w:rPr>
                      <w:sz w:val="20"/>
                      <w:szCs w:val="20"/>
                    </w:rPr>
                  </w:pPr>
                  <w:r w:rsidRPr="00ED78A0">
                    <w:rPr>
                      <w:sz w:val="20"/>
                      <w:szCs w:val="20"/>
                    </w:rPr>
                    <w:t>4</w:t>
                  </w:r>
                </w:p>
              </w:txbxContent>
            </v:textbox>
          </v:oval>
        </w:pict>
      </w:r>
      <w:r w:rsidRPr="00397C8C">
        <w:rPr>
          <w:noProof/>
          <w:color w:val="000000"/>
          <w:sz w:val="24"/>
          <w:szCs w:val="24"/>
        </w:rPr>
        <w:pict>
          <v:oval id="_x0000_s1349" style="position:absolute;left:0;text-align:left;margin-left:173.3pt;margin-top:12.3pt;width:27.8pt;height:25.95pt;z-index:251711488">
            <v:textbox style="mso-next-textbox:#_x0000_s1349">
              <w:txbxContent>
                <w:p w:rsidR="00CE2D33" w:rsidRPr="00ED78A0" w:rsidRDefault="00CE2D33" w:rsidP="00ED78A0">
                  <w:pPr>
                    <w:rPr>
                      <w:sz w:val="20"/>
                      <w:szCs w:val="20"/>
                    </w:rPr>
                  </w:pPr>
                  <w:r w:rsidRPr="00ED78A0">
                    <w:rPr>
                      <w:sz w:val="20"/>
                      <w:szCs w:val="20"/>
                    </w:rPr>
                    <w:t>3</w:t>
                  </w:r>
                </w:p>
              </w:txbxContent>
            </v:textbox>
          </v:oval>
        </w:pict>
      </w:r>
      <w:r w:rsidRPr="00397C8C">
        <w:rPr>
          <w:noProof/>
          <w:color w:val="000000"/>
          <w:sz w:val="24"/>
          <w:szCs w:val="24"/>
        </w:rPr>
        <w:pict>
          <v:oval id="_x0000_s1348" style="position:absolute;left:0;text-align:left;margin-left:31.8pt;margin-top:12.3pt;width:27.8pt;height:25.95pt;z-index:251710464">
            <v:textbox style="mso-next-textbox:#_x0000_s1348">
              <w:txbxContent>
                <w:p w:rsidR="00CE2D33" w:rsidRPr="00A8447F" w:rsidRDefault="00CE2D33" w:rsidP="00ED78A0">
                  <w:pPr>
                    <w:rPr>
                      <w:rFonts w:ascii="Times New Roman" w:hAnsi="Times New Roman" w:cs="Times New Roman"/>
                      <w:sz w:val="20"/>
                      <w:szCs w:val="20"/>
                    </w:rPr>
                  </w:pPr>
                  <w:r w:rsidRPr="00A8447F">
                    <w:rPr>
                      <w:rFonts w:ascii="Times New Roman" w:hAnsi="Times New Roman" w:cs="Times New Roman"/>
                      <w:sz w:val="20"/>
                      <w:szCs w:val="20"/>
                    </w:rPr>
                    <w:t>2</w:t>
                  </w:r>
                </w:p>
              </w:txbxContent>
            </v:textbox>
          </v:oval>
        </w:pict>
      </w:r>
    </w:p>
    <w:p w:rsidR="00CD6B8F" w:rsidRDefault="00CD6B8F" w:rsidP="00CE2D33">
      <w:pPr>
        <w:shd w:val="clear" w:color="auto" w:fill="FFFFFF"/>
        <w:spacing w:line="240" w:lineRule="auto"/>
        <w:ind w:firstLine="680"/>
        <w:jc w:val="both"/>
        <w:rPr>
          <w:sz w:val="28"/>
          <w:szCs w:val="28"/>
        </w:rPr>
      </w:pPr>
    </w:p>
    <w:p w:rsidR="00F73532" w:rsidRDefault="00F73532" w:rsidP="00CE2D33">
      <w:pPr>
        <w:shd w:val="clear" w:color="auto" w:fill="FFFFFF"/>
        <w:spacing w:line="240" w:lineRule="auto"/>
        <w:ind w:firstLine="680"/>
        <w:jc w:val="both"/>
        <w:rPr>
          <w:sz w:val="28"/>
          <w:szCs w:val="28"/>
        </w:rPr>
      </w:pPr>
    </w:p>
    <w:p w:rsidR="00ED78A0" w:rsidRDefault="00397C8C" w:rsidP="00CE2D33">
      <w:pPr>
        <w:shd w:val="clear" w:color="auto" w:fill="FFFFFF"/>
        <w:spacing w:line="240" w:lineRule="auto"/>
        <w:ind w:firstLine="680"/>
        <w:jc w:val="both"/>
        <w:rPr>
          <w:sz w:val="28"/>
          <w:szCs w:val="28"/>
        </w:rPr>
      </w:pPr>
      <w:r w:rsidRPr="00397C8C">
        <w:rPr>
          <w:noProof/>
          <w:color w:val="000000"/>
          <w:sz w:val="28"/>
          <w:szCs w:val="28"/>
        </w:rPr>
        <w:pict>
          <v:shape id="_x0000_s1372" type="#_x0000_t32" style="position:absolute;left:0;text-align:left;margin-left:236.25pt;margin-top:22.2pt;width:.7pt;height:13.6pt;z-index:251735040" o:connectortype="straight">
            <v:stroke endarrow="block"/>
          </v:shape>
        </w:pict>
      </w:r>
      <w:r w:rsidRPr="00397C8C">
        <w:rPr>
          <w:noProof/>
          <w:color w:val="000000"/>
          <w:sz w:val="28"/>
          <w:szCs w:val="28"/>
        </w:rPr>
        <w:pict>
          <v:shape id="_x0000_s1378" type="#_x0000_t32" style="position:absolute;left:0;text-align:left;margin-left:91.3pt;margin-top:22.2pt;width:300.2pt;height:0;z-index:251741184" o:connectortype="straight"/>
        </w:pict>
      </w:r>
      <w:r w:rsidRPr="00397C8C">
        <w:rPr>
          <w:noProof/>
          <w:color w:val="000000"/>
          <w:sz w:val="28"/>
          <w:szCs w:val="28"/>
        </w:rPr>
        <w:pict>
          <v:shape id="_x0000_s1379" type="#_x0000_t32" style="position:absolute;left:0;text-align:left;margin-left:391.5pt;margin-top:9.3pt;width:0;height:12.9pt;z-index:251742208" o:connectortype="straight"/>
        </w:pict>
      </w:r>
      <w:r w:rsidRPr="00397C8C">
        <w:rPr>
          <w:noProof/>
          <w:color w:val="000000"/>
          <w:sz w:val="28"/>
          <w:szCs w:val="28"/>
        </w:rPr>
        <w:pict>
          <v:shape id="_x0000_s1380" type="#_x0000_t32" style="position:absolute;left:0;text-align:left;margin-left:256.6pt;margin-top:9.3pt;width:0;height:12.9pt;z-index:251743232" o:connectortype="straight"/>
        </w:pict>
      </w:r>
      <w:r w:rsidRPr="00397C8C">
        <w:rPr>
          <w:noProof/>
          <w:color w:val="000000"/>
          <w:sz w:val="28"/>
          <w:szCs w:val="28"/>
        </w:rPr>
        <w:pict>
          <v:shape id="_x0000_s1381" type="#_x0000_t32" style="position:absolute;left:0;text-align:left;margin-left:91.3pt;margin-top:9.3pt;width:0;height:12.9pt;z-index:251744256" o:connectortype="straight"/>
        </w:pict>
      </w:r>
    </w:p>
    <w:p w:rsidR="00F73532" w:rsidRDefault="00397C8C" w:rsidP="00CE2D33">
      <w:pPr>
        <w:pStyle w:val="a5"/>
        <w:shd w:val="clear" w:color="auto" w:fill="FFFFFF"/>
        <w:spacing w:line="240" w:lineRule="auto"/>
        <w:ind w:left="0" w:firstLine="680"/>
        <w:jc w:val="both"/>
        <w:rPr>
          <w:noProof/>
          <w:color w:val="000000"/>
          <w:sz w:val="28"/>
          <w:szCs w:val="28"/>
        </w:rPr>
      </w:pPr>
      <w:r>
        <w:rPr>
          <w:noProof/>
          <w:color w:val="000000"/>
          <w:sz w:val="28"/>
          <w:szCs w:val="28"/>
        </w:rPr>
        <w:pict>
          <v:oval id="_x0000_s1351" style="position:absolute;left:0;text-align:left;margin-left:130.6pt;margin-top:8.75pt;width:28.2pt;height:26pt;z-index:251713536">
            <v:textbox style="mso-next-textbox:#_x0000_s1351">
              <w:txbxContent>
                <w:p w:rsidR="00CE2D33" w:rsidRPr="00ED78A0" w:rsidRDefault="00CE2D33" w:rsidP="00ED78A0">
                  <w:pPr>
                    <w:rPr>
                      <w:sz w:val="20"/>
                      <w:szCs w:val="20"/>
                    </w:rPr>
                  </w:pPr>
                  <w:r w:rsidRPr="00ED78A0">
                    <w:rPr>
                      <w:sz w:val="20"/>
                      <w:szCs w:val="20"/>
                    </w:rPr>
                    <w:t>5</w:t>
                  </w:r>
                </w:p>
              </w:txbxContent>
            </v:textbox>
          </v:oval>
        </w:pict>
      </w:r>
      <w:r>
        <w:rPr>
          <w:noProof/>
          <w:color w:val="000000"/>
          <w:sz w:val="28"/>
          <w:szCs w:val="28"/>
        </w:rPr>
        <w:pict>
          <v:rect id="_x0000_s1345" style="position:absolute;left:0;text-align:left;margin-left:141.1pt;margin-top:8.75pt;width:195pt;height:38.05pt;z-index:251707392">
            <v:textbox style="mso-next-textbox:#_x0000_s1345">
              <w:txbxContent>
                <w:p w:rsidR="00CE2D33" w:rsidRPr="00A8447F" w:rsidRDefault="00CE2D33" w:rsidP="00ED78A0">
                  <w:pPr>
                    <w:jc w:val="center"/>
                    <w:rPr>
                      <w:rFonts w:ascii="Times New Roman" w:hAnsi="Times New Roman" w:cs="Times New Roman"/>
                    </w:rPr>
                  </w:pPr>
                  <w:r w:rsidRPr="00A8447F">
                    <w:rPr>
                      <w:rFonts w:ascii="Times New Roman" w:hAnsi="Times New Roman" w:cs="Times New Roman"/>
                    </w:rPr>
                    <w:t>Выбор района для установки торгового автомата</w:t>
                  </w:r>
                </w:p>
                <w:p w:rsidR="00CE2D33" w:rsidRPr="00A8447F" w:rsidRDefault="00CE2D33" w:rsidP="00ED78A0">
                  <w:pPr>
                    <w:jc w:val="center"/>
                    <w:rPr>
                      <w:rFonts w:ascii="Times New Roman" w:hAnsi="Times New Roman" w:cs="Times New Roman"/>
                    </w:rPr>
                  </w:pPr>
                </w:p>
              </w:txbxContent>
            </v:textbox>
          </v:rect>
        </w:pict>
      </w:r>
    </w:p>
    <w:p w:rsidR="00ED78A0" w:rsidRDefault="00397C8C" w:rsidP="00CE2D33">
      <w:pPr>
        <w:pStyle w:val="a5"/>
        <w:shd w:val="clear" w:color="auto" w:fill="FFFFFF"/>
        <w:spacing w:line="240" w:lineRule="auto"/>
        <w:ind w:left="0" w:firstLine="680"/>
        <w:jc w:val="both"/>
        <w:rPr>
          <w:noProof/>
          <w:color w:val="000000"/>
          <w:sz w:val="28"/>
          <w:szCs w:val="28"/>
        </w:rPr>
      </w:pPr>
      <w:r>
        <w:rPr>
          <w:noProof/>
          <w:color w:val="000000"/>
          <w:sz w:val="28"/>
          <w:szCs w:val="28"/>
        </w:rPr>
        <w:pict>
          <v:shape id="_x0000_s1375" type="#_x0000_t32" style="position:absolute;left:0;text-align:left;margin-left:336.1pt;margin-top:20.4pt;width:122.95pt;height:.05pt;flip:x;z-index:251738112" o:connectortype="straight">
            <v:stroke endarrow="block"/>
          </v:shape>
        </w:pict>
      </w:r>
    </w:p>
    <w:p w:rsidR="00ED78A0" w:rsidRDefault="00397C8C" w:rsidP="00CE2D33">
      <w:pPr>
        <w:pStyle w:val="a5"/>
        <w:shd w:val="clear" w:color="auto" w:fill="FFFFFF"/>
        <w:spacing w:line="240" w:lineRule="auto"/>
        <w:ind w:left="0" w:firstLine="680"/>
        <w:jc w:val="both"/>
        <w:rPr>
          <w:noProof/>
          <w:color w:val="000000"/>
          <w:sz w:val="28"/>
          <w:szCs w:val="28"/>
        </w:rPr>
      </w:pPr>
      <w:r>
        <w:rPr>
          <w:noProof/>
          <w:color w:val="000000"/>
          <w:sz w:val="28"/>
          <w:szCs w:val="28"/>
        </w:rPr>
        <w:pict>
          <v:shape id="_x0000_s1374" type="#_x0000_t32" style="position:absolute;left:0;text-align:left;margin-left:236.25pt;margin-top:12.65pt;width:.05pt;height:17.5pt;z-index:251737088" o:connectortype="straight">
            <v:stroke endarrow="block"/>
          </v:shape>
        </w:pict>
      </w:r>
      <w:r>
        <w:rPr>
          <w:noProof/>
          <w:color w:val="000000"/>
          <w:sz w:val="28"/>
          <w:szCs w:val="28"/>
        </w:rPr>
        <w:pict>
          <v:shape id="_x0000_s1383" type="#_x0000_t32" style="position:absolute;left:0;text-align:left;margin-left:459.05pt;margin-top:3.35pt;width:0;height:134.05pt;z-index:251746304" o:connectortype="straight"/>
        </w:pict>
      </w:r>
    </w:p>
    <w:p w:rsidR="00ED78A0" w:rsidRDefault="00397C8C" w:rsidP="00CE2D33">
      <w:pPr>
        <w:pStyle w:val="a5"/>
        <w:shd w:val="clear" w:color="auto" w:fill="FFFFFF"/>
        <w:spacing w:line="240" w:lineRule="auto"/>
        <w:ind w:left="0" w:firstLine="680"/>
        <w:jc w:val="both"/>
        <w:rPr>
          <w:noProof/>
          <w:color w:val="000000"/>
          <w:sz w:val="28"/>
          <w:szCs w:val="28"/>
        </w:rPr>
      </w:pPr>
      <w:r>
        <w:rPr>
          <w:noProof/>
          <w:color w:val="000000"/>
          <w:sz w:val="28"/>
          <w:szCs w:val="28"/>
        </w:rPr>
        <w:pict>
          <v:shape id="_x0000_s1394" type="#_x0000_t32" style="position:absolute;left:0;text-align:left;margin-left:121.9pt;margin-top:11.35pt;width:0;height:15.4pt;z-index:251757568" o:connectortype="straight">
            <v:stroke endarrow="block"/>
          </v:shape>
        </w:pict>
      </w:r>
      <w:r>
        <w:rPr>
          <w:noProof/>
          <w:color w:val="000000"/>
          <w:sz w:val="28"/>
          <w:szCs w:val="28"/>
        </w:rPr>
        <w:pict>
          <v:shape id="_x0000_s1393" type="#_x0000_t32" style="position:absolute;left:0;text-align:left;margin-left:364.6pt;margin-top:11.35pt;width:0;height:15.4pt;z-index:251756544" o:connectortype="straight">
            <v:stroke endarrow="block"/>
          </v:shape>
        </w:pict>
      </w:r>
      <w:r>
        <w:rPr>
          <w:noProof/>
          <w:color w:val="000000"/>
          <w:sz w:val="28"/>
          <w:szCs w:val="28"/>
        </w:rPr>
        <w:pict>
          <v:shape id="_x0000_s1387" type="#_x0000_t32" style="position:absolute;left:0;text-align:left;margin-left:121.9pt;margin-top:11.35pt;width:242.7pt;height:0;z-index:251750400" o:connectortype="straight"/>
        </w:pict>
      </w:r>
    </w:p>
    <w:p w:rsidR="00ED78A0" w:rsidRDefault="00397C8C" w:rsidP="00CE2D33">
      <w:pPr>
        <w:pStyle w:val="a5"/>
        <w:shd w:val="clear" w:color="auto" w:fill="FFFFFF"/>
        <w:spacing w:line="240" w:lineRule="auto"/>
        <w:ind w:left="0" w:firstLine="680"/>
        <w:jc w:val="center"/>
        <w:rPr>
          <w:noProof/>
          <w:color w:val="000000"/>
          <w:sz w:val="28"/>
          <w:szCs w:val="28"/>
        </w:rPr>
      </w:pPr>
      <w:r w:rsidRPr="00397C8C">
        <w:rPr>
          <w:noProof/>
          <w:sz w:val="28"/>
          <w:szCs w:val="28"/>
        </w:rPr>
        <w:pict>
          <v:rect id="_x0000_s1346" style="position:absolute;left:0;text-align:left;margin-left:54.6pt;margin-top:10.7pt;width:174.6pt;height:50.25pt;z-index:251708416">
            <v:textbox style="mso-next-textbox:#_x0000_s1346">
              <w:txbxContent>
                <w:p w:rsidR="00CE2D33" w:rsidRPr="00A8447F" w:rsidRDefault="00CE2D33" w:rsidP="00ED78A0">
                  <w:pPr>
                    <w:jc w:val="center"/>
                    <w:rPr>
                      <w:rFonts w:ascii="Times New Roman" w:hAnsi="Times New Roman" w:cs="Times New Roman"/>
                    </w:rPr>
                  </w:pPr>
                  <w:r>
                    <w:rPr>
                      <w:rFonts w:ascii="Times New Roman" w:hAnsi="Times New Roman" w:cs="Times New Roman"/>
                    </w:rPr>
                    <w:t xml:space="preserve">   </w:t>
                  </w:r>
                  <w:r w:rsidRPr="00A8447F">
                    <w:rPr>
                      <w:rFonts w:ascii="Times New Roman" w:hAnsi="Times New Roman" w:cs="Times New Roman"/>
                    </w:rPr>
                    <w:t>Определение количества людей, проживающих и работающих в выбранном районе</w:t>
                  </w:r>
                </w:p>
                <w:p w:rsidR="00CE2D33" w:rsidRPr="00A8447F" w:rsidRDefault="00CE2D33" w:rsidP="00ED78A0">
                  <w:pPr>
                    <w:jc w:val="center"/>
                    <w:rPr>
                      <w:rFonts w:ascii="Times New Roman" w:hAnsi="Times New Roman" w:cs="Times New Roman"/>
                    </w:rPr>
                  </w:pPr>
                </w:p>
              </w:txbxContent>
            </v:textbox>
          </v:rect>
        </w:pict>
      </w:r>
      <w:r>
        <w:rPr>
          <w:noProof/>
          <w:color w:val="000000"/>
          <w:sz w:val="28"/>
          <w:szCs w:val="28"/>
        </w:rPr>
        <w:pict>
          <v:rect id="_x0000_s1347" style="position:absolute;left:0;text-align:left;margin-left:251.85pt;margin-top:10.7pt;width:193.2pt;height:50.25pt;z-index:251709440">
            <v:textbox style="mso-next-textbox:#_x0000_s1347">
              <w:txbxContent>
                <w:p w:rsidR="00CE2D33" w:rsidRPr="00A8447F" w:rsidRDefault="00CE2D33" w:rsidP="00ED78A0">
                  <w:pPr>
                    <w:spacing w:after="0" w:line="240" w:lineRule="auto"/>
                    <w:jc w:val="center"/>
                    <w:rPr>
                      <w:rFonts w:ascii="Times New Roman" w:hAnsi="Times New Roman" w:cs="Times New Roman"/>
                    </w:rPr>
                  </w:pPr>
                  <w:r w:rsidRPr="00A8447F">
                    <w:rPr>
                      <w:rFonts w:ascii="Times New Roman" w:hAnsi="Times New Roman" w:cs="Times New Roman"/>
                    </w:rPr>
                    <w:t xml:space="preserve">Анализ </w:t>
                  </w:r>
                </w:p>
                <w:p w:rsidR="00CE2D33" w:rsidRPr="00A8447F" w:rsidRDefault="00CE2D33" w:rsidP="00ED78A0">
                  <w:pPr>
                    <w:spacing w:after="0" w:line="240" w:lineRule="auto"/>
                    <w:jc w:val="center"/>
                    <w:rPr>
                      <w:rFonts w:ascii="Times New Roman" w:hAnsi="Times New Roman" w:cs="Times New Roman"/>
                    </w:rPr>
                  </w:pPr>
                  <w:r w:rsidRPr="00A8447F">
                    <w:rPr>
                      <w:rFonts w:ascii="Times New Roman" w:hAnsi="Times New Roman" w:cs="Times New Roman"/>
                    </w:rPr>
                    <w:t>информации о конкурентах, действующи</w:t>
                  </w:r>
                  <w:r>
                    <w:rPr>
                      <w:rFonts w:ascii="Times New Roman" w:hAnsi="Times New Roman" w:cs="Times New Roman"/>
                    </w:rPr>
                    <w:t>х</w:t>
                  </w:r>
                  <w:r w:rsidRPr="00A8447F">
                    <w:rPr>
                      <w:rFonts w:ascii="Times New Roman" w:hAnsi="Times New Roman" w:cs="Times New Roman"/>
                    </w:rPr>
                    <w:t xml:space="preserve"> в выбранном районе</w:t>
                  </w:r>
                </w:p>
                <w:p w:rsidR="00CE2D33" w:rsidRPr="00A8447F" w:rsidRDefault="00CE2D33" w:rsidP="00ED78A0">
                  <w:pPr>
                    <w:spacing w:after="0" w:line="240" w:lineRule="auto"/>
                    <w:jc w:val="center"/>
                    <w:rPr>
                      <w:rFonts w:ascii="Times New Roman" w:hAnsi="Times New Roman" w:cs="Times New Roman"/>
                    </w:rPr>
                  </w:pPr>
                </w:p>
              </w:txbxContent>
            </v:textbox>
          </v:rect>
        </w:pict>
      </w:r>
      <w:r>
        <w:rPr>
          <w:noProof/>
          <w:color w:val="000000"/>
          <w:sz w:val="28"/>
          <w:szCs w:val="28"/>
        </w:rPr>
        <w:pict>
          <v:oval id="_x0000_s1353" style="position:absolute;left:0;text-align:left;margin-left:243.7pt;margin-top:5pt;width:27.8pt;height:25.95pt;z-index:251715584">
            <v:textbox style="mso-next-textbox:#_x0000_s1353">
              <w:txbxContent>
                <w:p w:rsidR="00CE2D33" w:rsidRPr="00ED78A0" w:rsidRDefault="00CE2D33" w:rsidP="00ED78A0">
                  <w:pPr>
                    <w:rPr>
                      <w:sz w:val="20"/>
                      <w:szCs w:val="20"/>
                    </w:rPr>
                  </w:pPr>
                  <w:r w:rsidRPr="00ED78A0">
                    <w:rPr>
                      <w:sz w:val="20"/>
                      <w:szCs w:val="20"/>
                    </w:rPr>
                    <w:t>7</w:t>
                  </w:r>
                </w:p>
              </w:txbxContent>
            </v:textbox>
          </v:oval>
        </w:pict>
      </w:r>
      <w:r>
        <w:rPr>
          <w:noProof/>
          <w:color w:val="000000"/>
          <w:sz w:val="28"/>
          <w:szCs w:val="28"/>
        </w:rPr>
        <w:pict>
          <v:oval id="_x0000_s1352" style="position:absolute;left:0;text-align:left;margin-left:41.3pt;margin-top:5pt;width:27.8pt;height:25.95pt;z-index:251714560">
            <v:textbox style="mso-next-textbox:#_x0000_s1352">
              <w:txbxContent>
                <w:p w:rsidR="00CE2D33" w:rsidRPr="00ED78A0" w:rsidRDefault="00CE2D33" w:rsidP="00ED78A0">
                  <w:pPr>
                    <w:rPr>
                      <w:sz w:val="20"/>
                      <w:szCs w:val="20"/>
                    </w:rPr>
                  </w:pPr>
                  <w:r w:rsidRPr="00ED78A0">
                    <w:rPr>
                      <w:sz w:val="20"/>
                      <w:szCs w:val="20"/>
                    </w:rPr>
                    <w:t>6</w:t>
                  </w:r>
                  <w:r>
                    <w:rPr>
                      <w:sz w:val="20"/>
                      <w:szCs w:val="20"/>
                    </w:rPr>
                    <w:t xml:space="preserve">           </w:t>
                  </w:r>
                </w:p>
              </w:txbxContent>
            </v:textbox>
          </v:oval>
        </w:pict>
      </w:r>
    </w:p>
    <w:p w:rsidR="00ED78A0" w:rsidRDefault="00ED78A0" w:rsidP="00CE2D33">
      <w:pPr>
        <w:pStyle w:val="a5"/>
        <w:shd w:val="clear" w:color="auto" w:fill="FFFFFF"/>
        <w:spacing w:line="240" w:lineRule="auto"/>
        <w:ind w:left="0" w:firstLine="680"/>
        <w:jc w:val="both"/>
        <w:rPr>
          <w:noProof/>
          <w:color w:val="000000"/>
          <w:sz w:val="28"/>
          <w:szCs w:val="28"/>
        </w:rPr>
      </w:pPr>
    </w:p>
    <w:p w:rsidR="00F73532" w:rsidRDefault="00F73532" w:rsidP="00CE2D33">
      <w:pPr>
        <w:pStyle w:val="a5"/>
        <w:shd w:val="clear" w:color="auto" w:fill="FFFFFF"/>
        <w:spacing w:line="240" w:lineRule="auto"/>
        <w:ind w:left="0" w:firstLine="680"/>
        <w:jc w:val="both"/>
        <w:rPr>
          <w:noProof/>
          <w:color w:val="000000"/>
          <w:sz w:val="28"/>
          <w:szCs w:val="28"/>
        </w:rPr>
      </w:pPr>
    </w:p>
    <w:p w:rsidR="00ED78A0" w:rsidRDefault="00397C8C" w:rsidP="00CE2D33">
      <w:pPr>
        <w:pStyle w:val="a5"/>
        <w:shd w:val="clear" w:color="auto" w:fill="FFFFFF"/>
        <w:spacing w:line="240" w:lineRule="auto"/>
        <w:ind w:left="0" w:firstLine="680"/>
        <w:jc w:val="both"/>
        <w:rPr>
          <w:noProof/>
          <w:color w:val="000000"/>
          <w:sz w:val="28"/>
          <w:szCs w:val="28"/>
        </w:rPr>
      </w:pPr>
      <w:r>
        <w:rPr>
          <w:noProof/>
          <w:color w:val="000000"/>
          <w:sz w:val="28"/>
          <w:szCs w:val="28"/>
        </w:rPr>
        <w:pict>
          <v:shape id="_x0000_s1385" type="#_x0000_t32" style="position:absolute;left:0;text-align:left;margin-left:350.35pt;margin-top:11.95pt;width:0;height:11.9pt;z-index:251748352" o:connectortype="straight"/>
        </w:pict>
      </w:r>
      <w:r>
        <w:rPr>
          <w:noProof/>
          <w:color w:val="000000"/>
          <w:sz w:val="28"/>
          <w:szCs w:val="28"/>
        </w:rPr>
        <w:pict>
          <v:shape id="_x0000_s1386" type="#_x0000_t32" style="position:absolute;left:0;text-align:left;margin-left:126.5pt;margin-top:9.7pt;width:0;height:11.9pt;z-index:251749376" o:connectortype="straight"/>
        </w:pict>
      </w:r>
    </w:p>
    <w:p w:rsidR="00ED78A0" w:rsidRDefault="00397C8C" w:rsidP="00CE2D33">
      <w:pPr>
        <w:pStyle w:val="a5"/>
        <w:shd w:val="clear" w:color="auto" w:fill="FFFFFF"/>
        <w:spacing w:line="240" w:lineRule="auto"/>
        <w:ind w:left="0" w:firstLine="680"/>
        <w:jc w:val="both"/>
        <w:rPr>
          <w:noProof/>
          <w:color w:val="000000"/>
          <w:sz w:val="28"/>
          <w:szCs w:val="28"/>
        </w:rPr>
      </w:pPr>
      <w:r>
        <w:rPr>
          <w:noProof/>
          <w:color w:val="000000"/>
          <w:sz w:val="28"/>
          <w:szCs w:val="28"/>
        </w:rPr>
        <w:pict>
          <v:shape id="_x0000_s1371" type="#_x0000_t32" style="position:absolute;left:0;text-align:left;margin-left:240.3pt;margin-top:6.75pt;width:0;height:15.55pt;z-index:251734016" o:connectortype="straight">
            <v:stroke endarrow="block"/>
          </v:shape>
        </w:pict>
      </w:r>
      <w:r>
        <w:rPr>
          <w:noProof/>
          <w:color w:val="000000"/>
          <w:sz w:val="28"/>
          <w:szCs w:val="28"/>
        </w:rPr>
        <w:pict>
          <v:oval id="_x0000_s1357" style="position:absolute;left:0;text-align:left;margin-left:84.6pt;margin-top:16.85pt;width:27.8pt;height:25.95pt;z-index:251719680">
            <v:textbox style="mso-next-textbox:#_x0000_s1357">
              <w:txbxContent>
                <w:p w:rsidR="00CE2D33" w:rsidRPr="00ED78A0" w:rsidRDefault="00CE2D33" w:rsidP="00ED78A0">
                  <w:pPr>
                    <w:rPr>
                      <w:sz w:val="20"/>
                      <w:szCs w:val="20"/>
                    </w:rPr>
                  </w:pPr>
                  <w:r w:rsidRPr="00ED78A0">
                    <w:rPr>
                      <w:sz w:val="20"/>
                      <w:szCs w:val="20"/>
                    </w:rPr>
                    <w:t>8</w:t>
                  </w:r>
                </w:p>
              </w:txbxContent>
            </v:textbox>
          </v:oval>
        </w:pict>
      </w:r>
      <w:r>
        <w:rPr>
          <w:noProof/>
          <w:color w:val="000000"/>
          <w:sz w:val="28"/>
          <w:szCs w:val="28"/>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64" type="#_x0000_t15" style="position:absolute;left:0;text-align:left;margin-left:400.3pt;margin-top:-26.75pt;width:27.1pt;height:98.5pt;rotation:90;z-index:251726848" adj="21600" stroked="f">
            <v:textbox style="mso-next-textbox:#_x0000_s1364">
              <w:txbxContent>
                <w:p w:rsidR="00CE2D33" w:rsidRDefault="00CE2D33" w:rsidP="00ED78A0">
                  <w:pPr>
                    <w:jc w:val="center"/>
                  </w:pPr>
                  <w:r>
                    <w:t>недостаточно</w:t>
                  </w:r>
                </w:p>
                <w:p w:rsidR="00CE2D33" w:rsidRPr="005D322A" w:rsidRDefault="00CE2D33" w:rsidP="00ED78A0"/>
              </w:txbxContent>
            </v:textbox>
          </v:shape>
        </w:pict>
      </w:r>
      <w:r>
        <w:rPr>
          <w:noProof/>
          <w:color w:val="000000"/>
          <w:sz w:val="28"/>
          <w:szCs w:val="28"/>
        </w:rPr>
        <w:pict>
          <v:shape id="_x0000_s1384" type="#_x0000_t32" style="position:absolute;left:0;text-align:left;margin-left:126.5pt;margin-top:6.75pt;width:223.85pt;height:0;z-index:251747328" o:connectortype="straight"/>
        </w:pict>
      </w:r>
    </w:p>
    <w:p w:rsidR="00ED78A0" w:rsidRDefault="00397C8C" w:rsidP="00CE2D33">
      <w:pPr>
        <w:pStyle w:val="a5"/>
        <w:shd w:val="clear" w:color="auto" w:fill="FFFFFF"/>
        <w:spacing w:line="240" w:lineRule="auto"/>
        <w:ind w:left="0" w:firstLine="680"/>
        <w:jc w:val="both"/>
        <w:rPr>
          <w:noProof/>
          <w:color w:val="000000"/>
          <w:sz w:val="28"/>
          <w:szCs w:val="28"/>
        </w:rPr>
      </w:pPr>
      <w:r>
        <w:rPr>
          <w:noProof/>
          <w:color w:val="000000"/>
          <w:sz w:val="28"/>
          <w:szCs w:val="28"/>
        </w:rPr>
        <w:pict>
          <v:shape id="_x0000_s1340" type="#_x0000_t15" style="position:absolute;left:0;text-align:left;margin-left:262.7pt;margin-top:-8.7pt;width:31.45pt;height:98.5pt;rotation:90;z-index:251702272" adj="21600" stroked="f">
            <v:textbox style="mso-next-textbox:#_x0000_s1340">
              <w:txbxContent>
                <w:p w:rsidR="00CE2D33" w:rsidRDefault="00CE2D33" w:rsidP="00ED78A0">
                  <w:pPr>
                    <w:jc w:val="center"/>
                  </w:pPr>
                  <w:r>
                    <w:t>достаточно</w:t>
                  </w:r>
                </w:p>
                <w:p w:rsidR="00CE2D33" w:rsidRPr="005D322A" w:rsidRDefault="00CE2D33" w:rsidP="00ED78A0"/>
              </w:txbxContent>
            </v:textbox>
          </v:shape>
        </w:pict>
      </w:r>
      <w:r w:rsidRPr="00397C8C">
        <w:rPr>
          <w:noProof/>
          <w:sz w:val="28"/>
          <w:szCs w:val="28"/>
        </w:rPr>
        <w:pict>
          <v:rect id="_x0000_s1355" style="position:absolute;left:0;text-align:left;margin-left:102.65pt;margin-top:5.2pt;width:253.45pt;height:24.95pt;z-index:251717632">
            <v:textbox style="mso-next-textbox:#_x0000_s1355">
              <w:txbxContent>
                <w:p w:rsidR="00CE2D33" w:rsidRPr="00A8447F" w:rsidRDefault="00CE2D33" w:rsidP="00ED78A0">
                  <w:pPr>
                    <w:spacing w:line="240" w:lineRule="auto"/>
                    <w:jc w:val="center"/>
                    <w:rPr>
                      <w:rFonts w:ascii="Times New Roman" w:hAnsi="Times New Roman" w:cs="Times New Roman"/>
                    </w:rPr>
                  </w:pPr>
                  <w:r w:rsidRPr="00A8447F">
                    <w:rPr>
                      <w:rFonts w:ascii="Times New Roman" w:hAnsi="Times New Roman" w:cs="Times New Roman"/>
                    </w:rPr>
                    <w:t>Определение числа потенциальных клиентов</w:t>
                  </w:r>
                </w:p>
                <w:p w:rsidR="00CE2D33" w:rsidRPr="00A8447F" w:rsidRDefault="00CE2D33" w:rsidP="00ED78A0">
                  <w:pPr>
                    <w:spacing w:line="240" w:lineRule="auto"/>
                    <w:jc w:val="center"/>
                    <w:rPr>
                      <w:rFonts w:ascii="Times New Roman" w:hAnsi="Times New Roman" w:cs="Times New Roman"/>
                    </w:rPr>
                  </w:pPr>
                </w:p>
              </w:txbxContent>
            </v:textbox>
          </v:rect>
        </w:pict>
      </w:r>
      <w:r>
        <w:rPr>
          <w:noProof/>
          <w:color w:val="000000"/>
          <w:sz w:val="28"/>
          <w:szCs w:val="28"/>
        </w:rPr>
        <w:pict>
          <v:shape id="_x0000_s1382" type="#_x0000_t32" style="position:absolute;left:0;text-align:left;margin-left:359.85pt;margin-top:17.75pt;width:99.2pt;height:0;z-index:251745280" o:connectortype="straight"/>
        </w:pict>
      </w:r>
    </w:p>
    <w:p w:rsidR="00F73532" w:rsidRDefault="00397C8C" w:rsidP="00CE2D33">
      <w:pPr>
        <w:pStyle w:val="a5"/>
        <w:shd w:val="clear" w:color="auto" w:fill="FFFFFF"/>
        <w:spacing w:line="240" w:lineRule="auto"/>
        <w:ind w:left="0" w:firstLine="680"/>
        <w:jc w:val="both"/>
        <w:rPr>
          <w:noProof/>
          <w:color w:val="000000"/>
          <w:sz w:val="28"/>
          <w:szCs w:val="28"/>
        </w:rPr>
      </w:pPr>
      <w:r>
        <w:rPr>
          <w:noProof/>
          <w:color w:val="000000"/>
          <w:sz w:val="28"/>
          <w:szCs w:val="28"/>
        </w:rPr>
        <w:pict>
          <v:shape id="_x0000_s1370" type="#_x0000_t32" style="position:absolute;left:0;text-align:left;margin-left:236.25pt;margin-top:13.05pt;width:0;height:23.15pt;z-index:251732992" o:connectortype="straight">
            <v:stroke endarrow="block"/>
          </v:shape>
        </w:pict>
      </w:r>
    </w:p>
    <w:p w:rsidR="00ED78A0" w:rsidRDefault="00397C8C" w:rsidP="00CE2D33">
      <w:pPr>
        <w:pStyle w:val="a5"/>
        <w:shd w:val="clear" w:color="auto" w:fill="FFFFFF"/>
        <w:spacing w:line="240" w:lineRule="auto"/>
        <w:ind w:left="0" w:firstLine="680"/>
        <w:jc w:val="both"/>
        <w:rPr>
          <w:noProof/>
          <w:color w:val="000000"/>
          <w:sz w:val="28"/>
          <w:szCs w:val="28"/>
        </w:rPr>
      </w:pPr>
      <w:r>
        <w:rPr>
          <w:noProof/>
          <w:color w:val="000000"/>
          <w:sz w:val="28"/>
          <w:szCs w:val="28"/>
        </w:rPr>
        <w:pict>
          <v:rect id="_x0000_s1354" style="position:absolute;left:0;text-align:left;margin-left:69.1pt;margin-top:19.1pt;width:389.95pt;height:32.65pt;z-index:251716608">
            <v:textbox style="mso-next-textbox:#_x0000_s1354">
              <w:txbxContent>
                <w:p w:rsidR="00CE2D33" w:rsidRPr="00A8447F" w:rsidRDefault="00CE2D33" w:rsidP="00ED78A0">
                  <w:pPr>
                    <w:spacing w:after="0" w:line="240" w:lineRule="exact"/>
                    <w:jc w:val="center"/>
                    <w:rPr>
                      <w:rFonts w:ascii="Times New Roman" w:hAnsi="Times New Roman" w:cs="Times New Roman"/>
                    </w:rPr>
                  </w:pPr>
                  <w:r w:rsidRPr="00A8447F">
                    <w:rPr>
                      <w:rFonts w:ascii="Times New Roman" w:hAnsi="Times New Roman" w:cs="Times New Roman"/>
                    </w:rPr>
                    <w:t xml:space="preserve">Разработка нескольких вариантов размещения торгового автомата, </w:t>
                  </w:r>
                </w:p>
                <w:p w:rsidR="00CE2D33" w:rsidRPr="00A8447F" w:rsidRDefault="00CE2D33" w:rsidP="00ED78A0">
                  <w:pPr>
                    <w:spacing w:after="0" w:line="240" w:lineRule="exact"/>
                    <w:jc w:val="center"/>
                    <w:rPr>
                      <w:rFonts w:ascii="Times New Roman" w:hAnsi="Times New Roman" w:cs="Times New Roman"/>
                    </w:rPr>
                  </w:pPr>
                  <w:r w:rsidRPr="00A8447F">
                    <w:rPr>
                      <w:rFonts w:ascii="Times New Roman" w:hAnsi="Times New Roman" w:cs="Times New Roman"/>
                    </w:rPr>
                    <w:t>их сравнение</w:t>
                  </w:r>
                </w:p>
                <w:p w:rsidR="00CE2D33" w:rsidRPr="00A8447F" w:rsidRDefault="00CE2D33" w:rsidP="00ED78A0">
                  <w:pPr>
                    <w:spacing w:after="0" w:line="240" w:lineRule="exact"/>
                    <w:jc w:val="center"/>
                    <w:rPr>
                      <w:rFonts w:ascii="Times New Roman" w:hAnsi="Times New Roman" w:cs="Times New Roman"/>
                    </w:rPr>
                  </w:pPr>
                </w:p>
              </w:txbxContent>
            </v:textbox>
          </v:rect>
        </w:pict>
      </w:r>
      <w:r>
        <w:rPr>
          <w:noProof/>
          <w:color w:val="000000"/>
          <w:sz w:val="28"/>
          <w:szCs w:val="28"/>
        </w:rPr>
        <w:pict>
          <v:oval id="_x0000_s1356" style="position:absolute;left:0;text-align:left;margin-left:53.55pt;margin-top:14.1pt;width:31.05pt;height:25.95pt;z-index:251718656">
            <v:textbox style="mso-next-textbox:#_x0000_s1356">
              <w:txbxContent>
                <w:p w:rsidR="00CE2D33" w:rsidRPr="00ED78A0" w:rsidRDefault="00CE2D33" w:rsidP="00ED78A0">
                  <w:pPr>
                    <w:rPr>
                      <w:sz w:val="20"/>
                      <w:szCs w:val="20"/>
                    </w:rPr>
                  </w:pPr>
                  <w:r w:rsidRPr="00ED78A0">
                    <w:rPr>
                      <w:sz w:val="20"/>
                      <w:szCs w:val="20"/>
                    </w:rPr>
                    <w:t>9</w:t>
                  </w:r>
                </w:p>
              </w:txbxContent>
            </v:textbox>
          </v:oval>
        </w:pict>
      </w:r>
    </w:p>
    <w:p w:rsidR="00ED78A0" w:rsidRDefault="00ED78A0" w:rsidP="00CE2D33">
      <w:pPr>
        <w:pStyle w:val="a5"/>
        <w:shd w:val="clear" w:color="auto" w:fill="FFFFFF"/>
        <w:spacing w:line="240" w:lineRule="auto"/>
        <w:ind w:left="0" w:firstLine="680"/>
        <w:jc w:val="both"/>
        <w:rPr>
          <w:noProof/>
          <w:color w:val="000000"/>
          <w:sz w:val="28"/>
          <w:szCs w:val="28"/>
        </w:rPr>
      </w:pPr>
    </w:p>
    <w:p w:rsidR="00F73532" w:rsidRDefault="00F73532" w:rsidP="00CE2D33">
      <w:pPr>
        <w:pStyle w:val="a5"/>
        <w:shd w:val="clear" w:color="auto" w:fill="FFFFFF"/>
        <w:spacing w:line="240" w:lineRule="auto"/>
        <w:ind w:left="0" w:firstLine="680"/>
        <w:jc w:val="both"/>
        <w:rPr>
          <w:noProof/>
          <w:color w:val="000000"/>
          <w:sz w:val="28"/>
          <w:szCs w:val="28"/>
        </w:rPr>
      </w:pPr>
    </w:p>
    <w:p w:rsidR="00ED78A0" w:rsidRDefault="00397C8C" w:rsidP="00CE2D33">
      <w:pPr>
        <w:pStyle w:val="a5"/>
        <w:shd w:val="clear" w:color="auto" w:fill="FFFFFF"/>
        <w:spacing w:line="240" w:lineRule="auto"/>
        <w:ind w:left="0" w:firstLine="680"/>
        <w:jc w:val="both"/>
        <w:rPr>
          <w:noProof/>
          <w:color w:val="000000"/>
          <w:sz w:val="28"/>
          <w:szCs w:val="28"/>
        </w:rPr>
      </w:pPr>
      <w:r>
        <w:rPr>
          <w:noProof/>
          <w:color w:val="000000"/>
          <w:sz w:val="28"/>
          <w:szCs w:val="28"/>
        </w:rPr>
        <w:pict>
          <v:shape id="_x0000_s1369" type="#_x0000_t32" style="position:absolute;left:0;text-align:left;margin-left:240.3pt;margin-top:.5pt;width:0;height:12.5pt;z-index:251731968" o:connectortype="straight">
            <v:stroke endarrow="block"/>
          </v:shape>
        </w:pict>
      </w:r>
      <w:r>
        <w:rPr>
          <w:noProof/>
          <w:color w:val="000000"/>
          <w:sz w:val="28"/>
          <w:szCs w:val="28"/>
        </w:rPr>
        <w:pict>
          <v:oval id="_x0000_s1359" style="position:absolute;left:0;text-align:left;margin-left:121.9pt;margin-top:7.4pt;width:36.9pt;height:30.3pt;z-index:251721728">
            <v:textbox style="mso-next-textbox:#_x0000_s1359">
              <w:txbxContent>
                <w:p w:rsidR="00CE2D33" w:rsidRPr="00ED78A0" w:rsidRDefault="00CE2D33" w:rsidP="00ED78A0">
                  <w:pPr>
                    <w:rPr>
                      <w:sz w:val="20"/>
                      <w:szCs w:val="20"/>
                    </w:rPr>
                  </w:pPr>
                  <w:r w:rsidRPr="00ED78A0">
                    <w:rPr>
                      <w:sz w:val="20"/>
                      <w:szCs w:val="20"/>
                    </w:rPr>
                    <w:t>10</w:t>
                  </w:r>
                </w:p>
              </w:txbxContent>
            </v:textbox>
          </v:oval>
        </w:pict>
      </w:r>
      <w:r>
        <w:rPr>
          <w:noProof/>
          <w:color w:val="000000"/>
          <w:sz w:val="28"/>
          <w:szCs w:val="28"/>
        </w:rPr>
        <w:pict>
          <v:shape id="_x0000_s1341" type="#_x0000_t15" style="position:absolute;left:0;text-align:left;margin-left:232.2pt;margin-top:-84.1pt;width:29.8pt;height:225.5pt;rotation:90;z-index:251703296" adj="21600">
            <v:textbox style="mso-next-textbox:#_x0000_s1341">
              <w:txbxContent>
                <w:p w:rsidR="00CE2D33" w:rsidRPr="00A8447F" w:rsidRDefault="00CE2D33" w:rsidP="00ED78A0">
                  <w:pPr>
                    <w:jc w:val="center"/>
                    <w:rPr>
                      <w:rFonts w:ascii="Times New Roman" w:hAnsi="Times New Roman" w:cs="Times New Roman"/>
                    </w:rPr>
                  </w:pPr>
                  <w:r w:rsidRPr="00A8447F">
                    <w:rPr>
                      <w:rFonts w:ascii="Times New Roman" w:hAnsi="Times New Roman" w:cs="Times New Roman"/>
                    </w:rPr>
                    <w:t>Выбор оптимального варианта</w:t>
                  </w:r>
                </w:p>
                <w:p w:rsidR="00CE2D33" w:rsidRPr="00A8447F" w:rsidRDefault="00CE2D33" w:rsidP="00ED78A0">
                  <w:pPr>
                    <w:rPr>
                      <w:rFonts w:ascii="Times New Roman" w:hAnsi="Times New Roman" w:cs="Times New Roman"/>
                    </w:rPr>
                  </w:pPr>
                </w:p>
              </w:txbxContent>
            </v:textbox>
          </v:shape>
        </w:pict>
      </w:r>
    </w:p>
    <w:p w:rsidR="00ED78A0" w:rsidRDefault="00397C8C" w:rsidP="00CE2D33">
      <w:pPr>
        <w:pStyle w:val="a5"/>
        <w:shd w:val="clear" w:color="auto" w:fill="FFFFFF"/>
        <w:spacing w:line="240" w:lineRule="auto"/>
        <w:ind w:left="0" w:firstLine="680"/>
        <w:jc w:val="both"/>
        <w:rPr>
          <w:noProof/>
          <w:color w:val="000000"/>
          <w:sz w:val="28"/>
          <w:szCs w:val="28"/>
        </w:rPr>
      </w:pPr>
      <w:r>
        <w:rPr>
          <w:noProof/>
          <w:color w:val="000000"/>
          <w:sz w:val="28"/>
          <w:szCs w:val="28"/>
        </w:rPr>
        <w:pict>
          <v:shape id="_x0000_s1376" type="#_x0000_t32" style="position:absolute;left:0;text-align:left;margin-left:359.85pt;margin-top:13.7pt;width:18.35pt;height:0;flip:x;z-index:251739136" o:connectortype="straight">
            <v:stroke endarrow="block"/>
          </v:shape>
        </w:pict>
      </w:r>
      <w:r>
        <w:rPr>
          <w:noProof/>
          <w:color w:val="000000"/>
          <w:sz w:val="28"/>
          <w:szCs w:val="28"/>
        </w:rPr>
        <w:pict>
          <v:shape id="_x0000_s1389" type="#_x0000_t32" style="position:absolute;left:0;text-align:left;margin-left:378.2pt;margin-top:13.7pt;width:0;height:36pt;z-index:251752448" o:connectortype="straight"/>
        </w:pict>
      </w:r>
    </w:p>
    <w:p w:rsidR="00F73532" w:rsidRDefault="00397C8C" w:rsidP="00CE2D33">
      <w:pPr>
        <w:pStyle w:val="a5"/>
        <w:shd w:val="clear" w:color="auto" w:fill="FFFFFF"/>
        <w:spacing w:line="240" w:lineRule="auto"/>
        <w:ind w:left="0" w:firstLine="680"/>
        <w:jc w:val="both"/>
        <w:rPr>
          <w:noProof/>
          <w:color w:val="000000"/>
          <w:sz w:val="28"/>
          <w:szCs w:val="28"/>
        </w:rPr>
      </w:pPr>
      <w:r>
        <w:rPr>
          <w:noProof/>
          <w:color w:val="000000"/>
          <w:sz w:val="28"/>
          <w:szCs w:val="28"/>
        </w:rPr>
        <w:pict>
          <v:oval id="_x0000_s1363" style="position:absolute;left:0;text-align:left;margin-left:41.3pt;margin-top:15.85pt;width:36.9pt;height:30.3pt;z-index:251725824">
            <v:textbox style="mso-next-textbox:#_x0000_s1363">
              <w:txbxContent>
                <w:p w:rsidR="00CE2D33" w:rsidRPr="00ED78A0" w:rsidRDefault="00CE2D33" w:rsidP="00ED78A0">
                  <w:pPr>
                    <w:rPr>
                      <w:sz w:val="20"/>
                      <w:szCs w:val="20"/>
                    </w:rPr>
                  </w:pPr>
                  <w:r w:rsidRPr="00ED78A0">
                    <w:rPr>
                      <w:sz w:val="20"/>
                      <w:szCs w:val="20"/>
                    </w:rPr>
                    <w:t>11</w:t>
                  </w:r>
                </w:p>
              </w:txbxContent>
            </v:textbox>
          </v:oval>
        </w:pict>
      </w:r>
      <w:r>
        <w:rPr>
          <w:noProof/>
          <w:color w:val="000000"/>
          <w:sz w:val="28"/>
          <w:szCs w:val="28"/>
        </w:rPr>
        <w:pict>
          <v:shape id="_x0000_s1388" type="#_x0000_t32" style="position:absolute;left:0;text-align:left;margin-left:97pt;margin-top:9.35pt;width:37.35pt;height:0;z-index:251751424" o:connectortype="straight"/>
        </w:pict>
      </w:r>
      <w:r>
        <w:rPr>
          <w:noProof/>
          <w:color w:val="000000"/>
          <w:sz w:val="28"/>
          <w:szCs w:val="28"/>
        </w:rPr>
        <w:pict>
          <v:shape id="_x0000_s1368" type="#_x0000_t32" style="position:absolute;left:0;text-align:left;margin-left:97pt;margin-top:9.35pt;width:.7pt;height:17.65pt;z-index:251730944" o:connectortype="straight">
            <v:stroke endarrow="block"/>
          </v:shape>
        </w:pict>
      </w:r>
    </w:p>
    <w:p w:rsidR="00ED78A0" w:rsidRDefault="00397C8C" w:rsidP="00CE2D33">
      <w:pPr>
        <w:pStyle w:val="a5"/>
        <w:shd w:val="clear" w:color="auto" w:fill="FFFFFF"/>
        <w:spacing w:line="240" w:lineRule="auto"/>
        <w:ind w:left="0" w:firstLine="680"/>
        <w:jc w:val="both"/>
        <w:rPr>
          <w:noProof/>
          <w:color w:val="000000"/>
          <w:sz w:val="28"/>
          <w:szCs w:val="28"/>
        </w:rPr>
      </w:pPr>
      <w:r w:rsidRPr="00397C8C">
        <w:rPr>
          <w:noProof/>
          <w:sz w:val="28"/>
          <w:szCs w:val="28"/>
        </w:rPr>
        <w:pict>
          <v:shape id="_x0000_s1358" type="#_x0000_t15" style="position:absolute;left:0;text-align:left;margin-left:151.5pt;margin-top:-89.85pt;width:28.3pt;height:222.1pt;rotation:90;z-index:251720704" adj="21600">
            <v:textbox style="mso-next-textbox:#_x0000_s1358">
              <w:txbxContent>
                <w:p w:rsidR="00CE2D33" w:rsidRPr="00A8447F" w:rsidRDefault="00CE2D33" w:rsidP="00ED78A0">
                  <w:pPr>
                    <w:jc w:val="center"/>
                    <w:rPr>
                      <w:rFonts w:ascii="Times New Roman" w:hAnsi="Times New Roman" w:cs="Times New Roman"/>
                    </w:rPr>
                  </w:pPr>
                  <w:r w:rsidRPr="00A8447F">
                    <w:rPr>
                      <w:rFonts w:ascii="Times New Roman" w:hAnsi="Times New Roman" w:cs="Times New Roman"/>
                    </w:rPr>
                    <w:t>Тестирование торгового автомата</w:t>
                  </w:r>
                </w:p>
                <w:p w:rsidR="00CE2D33" w:rsidRPr="00A8447F" w:rsidRDefault="00CE2D33" w:rsidP="00ED78A0">
                  <w:pPr>
                    <w:jc w:val="center"/>
                    <w:rPr>
                      <w:rFonts w:ascii="Times New Roman" w:hAnsi="Times New Roman" w:cs="Times New Roman"/>
                    </w:rPr>
                  </w:pPr>
                  <w:r w:rsidRPr="00A8447F">
                    <w:rPr>
                      <w:rFonts w:ascii="Times New Roman" w:hAnsi="Times New Roman" w:cs="Times New Roman"/>
                    </w:rPr>
                    <w:t xml:space="preserve"> в месте установки</w:t>
                  </w:r>
                </w:p>
                <w:p w:rsidR="00CE2D33" w:rsidRPr="00A8447F" w:rsidRDefault="00CE2D33" w:rsidP="00ED78A0">
                  <w:pPr>
                    <w:rPr>
                      <w:rFonts w:ascii="Times New Roman" w:hAnsi="Times New Roman" w:cs="Times New Roman"/>
                    </w:rPr>
                  </w:pPr>
                </w:p>
              </w:txbxContent>
            </v:textbox>
          </v:shape>
        </w:pict>
      </w:r>
      <w:r w:rsidRPr="00397C8C">
        <w:rPr>
          <w:noProof/>
          <w:sz w:val="28"/>
          <w:szCs w:val="28"/>
        </w:rPr>
        <w:pict>
          <v:shape id="_x0000_s1362" type="#_x0000_t15" style="position:absolute;left:0;text-align:left;margin-left:351.5pt;margin-top:-36.45pt;width:38.2pt;height:125.2pt;rotation:90;z-index:251724800" adj="21600" stroked="f">
            <v:textbox style="mso-next-textbox:#_x0000_s1362">
              <w:txbxContent>
                <w:p w:rsidR="00CE2D33" w:rsidRDefault="00CE2D33" w:rsidP="00CD6B8F">
                  <w:pPr>
                    <w:spacing w:after="0" w:line="240" w:lineRule="exact"/>
                    <w:jc w:val="center"/>
                  </w:pPr>
                  <w:r>
                    <w:t xml:space="preserve">нет желаемого  </w:t>
                  </w:r>
                </w:p>
                <w:p w:rsidR="00CE2D33" w:rsidRDefault="00CE2D33" w:rsidP="00CD6B8F">
                  <w:pPr>
                    <w:spacing w:after="0" w:line="240" w:lineRule="exact"/>
                    <w:jc w:val="center"/>
                  </w:pPr>
                  <w:r>
                    <w:t>результата</w:t>
                  </w:r>
                </w:p>
                <w:p w:rsidR="00CE2D33" w:rsidRPr="005D322A" w:rsidRDefault="00CE2D33" w:rsidP="00ED78A0"/>
              </w:txbxContent>
            </v:textbox>
          </v:shape>
        </w:pict>
      </w:r>
      <w:r>
        <w:rPr>
          <w:noProof/>
          <w:color w:val="000000"/>
          <w:sz w:val="28"/>
          <w:szCs w:val="28"/>
        </w:rPr>
        <w:pict>
          <v:shape id="_x0000_s1367" type="#_x0000_t32" style="position:absolute;left:0;text-align:left;margin-left:277.15pt;margin-top:24.05pt;width:50.55pt;height:0;z-index:251729920" o:connectortype="straight">
            <v:stroke endarrow="block"/>
          </v:shape>
        </w:pict>
      </w:r>
    </w:p>
    <w:p w:rsidR="00F73532" w:rsidRDefault="00F73532" w:rsidP="00CE2D33">
      <w:pPr>
        <w:pStyle w:val="a5"/>
        <w:shd w:val="clear" w:color="auto" w:fill="FFFFFF"/>
        <w:spacing w:line="240" w:lineRule="auto"/>
        <w:ind w:left="0" w:firstLine="680"/>
        <w:jc w:val="both"/>
        <w:rPr>
          <w:color w:val="000000"/>
          <w:sz w:val="28"/>
          <w:szCs w:val="28"/>
        </w:rPr>
      </w:pPr>
    </w:p>
    <w:p w:rsidR="00ED78A0" w:rsidRPr="00B51441" w:rsidRDefault="00397C8C" w:rsidP="00CE2D33">
      <w:pPr>
        <w:pStyle w:val="a5"/>
        <w:shd w:val="clear" w:color="auto" w:fill="FFFFFF"/>
        <w:spacing w:line="240" w:lineRule="auto"/>
        <w:ind w:left="0" w:firstLine="680"/>
        <w:jc w:val="both"/>
        <w:rPr>
          <w:color w:val="000000"/>
          <w:sz w:val="28"/>
          <w:szCs w:val="28"/>
        </w:rPr>
      </w:pPr>
      <w:r w:rsidRPr="00397C8C">
        <w:rPr>
          <w:noProof/>
          <w:sz w:val="28"/>
          <w:szCs w:val="28"/>
        </w:rPr>
        <w:pict>
          <v:shape id="_x0000_s1361" type="#_x0000_t15" style="position:absolute;left:0;text-align:left;margin-left:310.6pt;margin-top:-29pt;width:26.9pt;height:120.65pt;rotation:90;z-index:251723776" adj="21600" stroked="f">
            <v:textbox style="mso-next-textbox:#_x0000_s1361">
              <w:txbxContent>
                <w:p w:rsidR="00CE2D33" w:rsidRDefault="00CE2D33" w:rsidP="00ED78A0">
                  <w:pPr>
                    <w:jc w:val="center"/>
                  </w:pPr>
                  <w:r>
                    <w:t>конец</w:t>
                  </w:r>
                </w:p>
                <w:p w:rsidR="00CE2D33" w:rsidRPr="005D322A" w:rsidRDefault="00CE2D33" w:rsidP="00ED78A0"/>
              </w:txbxContent>
            </v:textbox>
          </v:shape>
        </w:pict>
      </w:r>
      <w:r>
        <w:rPr>
          <w:noProof/>
          <w:color w:val="000000"/>
          <w:sz w:val="28"/>
          <w:szCs w:val="28"/>
        </w:rPr>
        <w:pict>
          <v:shape id="_x0000_s1360" type="#_x0000_t15" style="position:absolute;left:0;text-align:left;margin-left:164.7pt;margin-top:-49.1pt;width:26.9pt;height:160.85pt;rotation:90;z-index:251722752" adj="21600" stroked="f">
            <v:textbox style="mso-next-textbox:#_x0000_s1360">
              <w:txbxContent>
                <w:p w:rsidR="00CE2D33" w:rsidRDefault="00CE2D33" w:rsidP="00ED78A0">
                  <w:pPr>
                    <w:jc w:val="center"/>
                  </w:pPr>
                  <w:r>
                    <w:t>есть желаемый результат</w:t>
                  </w:r>
                </w:p>
                <w:p w:rsidR="00CE2D33" w:rsidRPr="005D322A" w:rsidRDefault="00CE2D33" w:rsidP="00ED78A0"/>
              </w:txbxContent>
            </v:textbox>
          </v:shape>
        </w:pict>
      </w:r>
      <w:r>
        <w:rPr>
          <w:noProof/>
          <w:color w:val="000000"/>
          <w:sz w:val="28"/>
          <w:szCs w:val="28"/>
        </w:rPr>
        <w:pict>
          <v:shape id="_x0000_s1365" type="#_x0000_t32" style="position:absolute;left:0;text-align:left;margin-left:165.55pt;margin-top:1.15pt;width:.05pt;height:22.9pt;z-index:251727872" o:connectortype="straight">
            <v:stroke endarrow="block"/>
          </v:shape>
        </w:pict>
      </w:r>
    </w:p>
    <w:p w:rsidR="00336E6C" w:rsidRDefault="00397C8C" w:rsidP="00CE2D33">
      <w:pPr>
        <w:shd w:val="clear" w:color="auto" w:fill="FFFFFF"/>
        <w:spacing w:line="240" w:lineRule="auto"/>
        <w:ind w:firstLine="680"/>
        <w:jc w:val="both"/>
        <w:rPr>
          <w:rFonts w:ascii="Times New Roman" w:hAnsi="Times New Roman" w:cs="Times New Roman"/>
          <w:sz w:val="28"/>
          <w:szCs w:val="28"/>
        </w:rPr>
      </w:pPr>
      <w:r w:rsidRPr="00397C8C">
        <w:rPr>
          <w:noProof/>
          <w:sz w:val="28"/>
          <w:szCs w:val="28"/>
          <w:lang w:eastAsia="ru-RU"/>
        </w:rPr>
        <w:pict>
          <v:shape id="_x0000_s1397" type="#_x0000_t32" style="position:absolute;left:0;text-align:left;margin-left:247.45pt;margin-top:4.6pt;width:60.9pt;height:0;z-index:251760640" o:connectortype="straight">
            <v:stroke endarrow="block"/>
          </v:shape>
        </w:pict>
      </w:r>
    </w:p>
    <w:p w:rsidR="00F73532" w:rsidRDefault="00F73532" w:rsidP="00CE2D33">
      <w:pPr>
        <w:shd w:val="clear" w:color="auto" w:fill="FFFFFF"/>
        <w:spacing w:after="0" w:line="240" w:lineRule="auto"/>
        <w:ind w:firstLine="680"/>
        <w:jc w:val="center"/>
        <w:rPr>
          <w:rFonts w:ascii="Times New Roman" w:hAnsi="Times New Roman" w:cs="Times New Roman"/>
          <w:sz w:val="28"/>
          <w:szCs w:val="28"/>
        </w:rPr>
      </w:pPr>
    </w:p>
    <w:p w:rsidR="00ED78A0" w:rsidRPr="00ED78A0" w:rsidRDefault="00ED78A0" w:rsidP="00CE2D33">
      <w:pPr>
        <w:shd w:val="clear" w:color="auto" w:fill="FFFFFF"/>
        <w:spacing w:after="0" w:line="240" w:lineRule="auto"/>
        <w:ind w:firstLine="680"/>
        <w:jc w:val="center"/>
        <w:rPr>
          <w:rFonts w:ascii="Times New Roman" w:hAnsi="Times New Roman" w:cs="Times New Roman"/>
          <w:sz w:val="28"/>
          <w:szCs w:val="28"/>
        </w:rPr>
      </w:pPr>
      <w:r w:rsidRPr="00ED78A0">
        <w:rPr>
          <w:rFonts w:ascii="Times New Roman" w:hAnsi="Times New Roman" w:cs="Times New Roman"/>
          <w:sz w:val="28"/>
          <w:szCs w:val="28"/>
        </w:rPr>
        <w:t xml:space="preserve">Рисунок 6 – Алгоритм выбора места установки </w:t>
      </w:r>
    </w:p>
    <w:p w:rsidR="00ED78A0" w:rsidRDefault="00ED78A0" w:rsidP="00CE2D33">
      <w:pPr>
        <w:shd w:val="clear" w:color="auto" w:fill="FFFFFF"/>
        <w:spacing w:after="0" w:line="240" w:lineRule="auto"/>
        <w:ind w:firstLine="680"/>
        <w:jc w:val="center"/>
        <w:rPr>
          <w:rFonts w:ascii="Times New Roman" w:hAnsi="Times New Roman" w:cs="Times New Roman"/>
          <w:sz w:val="28"/>
          <w:szCs w:val="28"/>
        </w:rPr>
      </w:pPr>
      <w:r w:rsidRPr="00ED78A0">
        <w:rPr>
          <w:rFonts w:ascii="Times New Roman" w:hAnsi="Times New Roman" w:cs="Times New Roman"/>
          <w:sz w:val="28"/>
          <w:szCs w:val="28"/>
        </w:rPr>
        <w:t>торгового автомата</w:t>
      </w:r>
      <w:r w:rsidR="00B33992">
        <w:rPr>
          <w:rFonts w:ascii="Times New Roman" w:hAnsi="Times New Roman" w:cs="Times New Roman"/>
          <w:sz w:val="28"/>
          <w:szCs w:val="28"/>
        </w:rPr>
        <w:t xml:space="preserve"> на территории города</w:t>
      </w:r>
    </w:p>
    <w:p w:rsidR="00A8447F" w:rsidRPr="00ED78A0" w:rsidRDefault="00A8447F" w:rsidP="00CE2D33">
      <w:pPr>
        <w:shd w:val="clear" w:color="auto" w:fill="FFFFFF"/>
        <w:spacing w:after="0" w:line="240" w:lineRule="auto"/>
        <w:ind w:firstLine="680"/>
        <w:jc w:val="center"/>
        <w:rPr>
          <w:rFonts w:ascii="Times New Roman" w:hAnsi="Times New Roman" w:cs="Times New Roman"/>
          <w:sz w:val="28"/>
          <w:szCs w:val="28"/>
        </w:rPr>
      </w:pPr>
    </w:p>
    <w:p w:rsidR="00C1577F" w:rsidRPr="00664BEE" w:rsidRDefault="007864E8" w:rsidP="007864E8">
      <w:pPr>
        <w:spacing w:after="0" w:line="240" w:lineRule="auto"/>
        <w:ind w:firstLine="680"/>
        <w:jc w:val="both"/>
        <w:rPr>
          <w:rFonts w:ascii="Times New Roman" w:hAnsi="Times New Roman" w:cs="Times New Roman"/>
          <w:sz w:val="28"/>
          <w:szCs w:val="28"/>
        </w:rPr>
      </w:pPr>
      <w:r w:rsidRPr="00664BEE">
        <w:rPr>
          <w:rFonts w:ascii="Times New Roman" w:hAnsi="Times New Roman" w:cs="Times New Roman"/>
          <w:sz w:val="28"/>
          <w:szCs w:val="28"/>
        </w:rPr>
        <w:lastRenderedPageBreak/>
        <w:t>Установить автоматы в выбранных местах можно на основе договоренности с владельце</w:t>
      </w:r>
      <w:r>
        <w:rPr>
          <w:rFonts w:ascii="Times New Roman" w:hAnsi="Times New Roman" w:cs="Times New Roman"/>
          <w:sz w:val="28"/>
          <w:szCs w:val="28"/>
        </w:rPr>
        <w:t>м торговой площади (аренда в</w:t>
      </w:r>
      <w:r w:rsidRPr="00664BEE">
        <w:rPr>
          <w:rFonts w:ascii="Times New Roman" w:hAnsi="Times New Roman" w:cs="Times New Roman"/>
          <w:sz w:val="28"/>
          <w:szCs w:val="28"/>
        </w:rPr>
        <w:t xml:space="preserve"> среднем колеблется от 500 до 3000 рублей в месяц</w:t>
      </w:r>
      <w:r>
        <w:rPr>
          <w:rFonts w:ascii="Times New Roman" w:hAnsi="Times New Roman" w:cs="Times New Roman"/>
          <w:sz w:val="28"/>
          <w:szCs w:val="28"/>
        </w:rPr>
        <w:t>),</w:t>
      </w:r>
      <w:r w:rsidRPr="00664BEE">
        <w:rPr>
          <w:rFonts w:ascii="Times New Roman" w:hAnsi="Times New Roman" w:cs="Times New Roman"/>
          <w:sz w:val="28"/>
          <w:szCs w:val="28"/>
        </w:rPr>
        <w:t xml:space="preserve"> на условиях выплаты определенного процента с продаж (от 10 до 20 процентов)</w:t>
      </w:r>
      <w:r>
        <w:rPr>
          <w:rFonts w:ascii="Times New Roman" w:hAnsi="Times New Roman" w:cs="Times New Roman"/>
          <w:sz w:val="28"/>
          <w:szCs w:val="28"/>
        </w:rPr>
        <w:t xml:space="preserve">, </w:t>
      </w:r>
      <w:r w:rsidRPr="00664BEE">
        <w:rPr>
          <w:rFonts w:ascii="Times New Roman" w:hAnsi="Times New Roman" w:cs="Times New Roman"/>
          <w:sz w:val="28"/>
          <w:szCs w:val="28"/>
        </w:rPr>
        <w:t>бесплатно</w:t>
      </w:r>
      <w:r>
        <w:rPr>
          <w:rFonts w:ascii="Times New Roman" w:hAnsi="Times New Roman" w:cs="Times New Roman"/>
          <w:sz w:val="28"/>
          <w:szCs w:val="28"/>
        </w:rPr>
        <w:t>.</w:t>
      </w:r>
      <w:r w:rsidRPr="00ED78A0">
        <w:rPr>
          <w:rFonts w:ascii="Times New Roman" w:hAnsi="Times New Roman" w:cs="Times New Roman"/>
          <w:sz w:val="28"/>
          <w:szCs w:val="28"/>
        </w:rPr>
        <w:t> </w:t>
      </w:r>
      <w:r w:rsidRPr="00664BEE">
        <w:rPr>
          <w:rFonts w:ascii="Times New Roman" w:hAnsi="Times New Roman" w:cs="Times New Roman"/>
          <w:sz w:val="28"/>
          <w:szCs w:val="28"/>
        </w:rPr>
        <w:t>Срок тестирования новой точки, как правило, составляет 1-2 месяца. Если по истечению данного срока автомат не приносит желаемого результата, возможна его перестановка и (или) замена на автомат с более низким плановым заданием продаж и более низкой себестоимостью.</w:t>
      </w:r>
      <w:r>
        <w:rPr>
          <w:rFonts w:ascii="Times New Roman" w:hAnsi="Times New Roman" w:cs="Times New Roman"/>
          <w:sz w:val="28"/>
          <w:szCs w:val="28"/>
        </w:rPr>
        <w:t xml:space="preserve"> </w:t>
      </w:r>
      <w:r w:rsidR="00F41922" w:rsidRPr="00664BEE">
        <w:rPr>
          <w:rFonts w:ascii="Times New Roman" w:hAnsi="Times New Roman" w:cs="Times New Roman"/>
          <w:sz w:val="28"/>
          <w:szCs w:val="28"/>
        </w:rPr>
        <w:t>Группировка наиболее предпочтительных мест</w:t>
      </w:r>
      <w:r w:rsidR="00C1577F" w:rsidRPr="00664BEE">
        <w:rPr>
          <w:rFonts w:ascii="Times New Roman" w:hAnsi="Times New Roman" w:cs="Times New Roman"/>
          <w:sz w:val="28"/>
          <w:szCs w:val="28"/>
        </w:rPr>
        <w:t xml:space="preserve"> установки автоматов</w:t>
      </w:r>
      <w:r w:rsidR="00EE6AC7">
        <w:rPr>
          <w:rFonts w:ascii="Times New Roman" w:hAnsi="Times New Roman" w:cs="Times New Roman"/>
          <w:sz w:val="28"/>
          <w:szCs w:val="28"/>
        </w:rPr>
        <w:t xml:space="preserve"> представлена в таблице 4</w:t>
      </w:r>
      <w:r w:rsidR="00C1577F" w:rsidRPr="00664BEE">
        <w:rPr>
          <w:rFonts w:ascii="Times New Roman" w:hAnsi="Times New Roman" w:cs="Times New Roman"/>
          <w:sz w:val="28"/>
          <w:szCs w:val="28"/>
        </w:rPr>
        <w:t>.</w:t>
      </w:r>
    </w:p>
    <w:p w:rsidR="00C1577F" w:rsidRPr="00C1577F" w:rsidRDefault="00C1577F" w:rsidP="00CE2D33">
      <w:pPr>
        <w:pStyle w:val="a3"/>
        <w:spacing w:before="0" w:beforeAutospacing="0" w:after="0" w:afterAutospacing="0"/>
        <w:ind w:firstLine="680"/>
        <w:jc w:val="both"/>
        <w:rPr>
          <w:sz w:val="28"/>
          <w:szCs w:val="28"/>
        </w:rPr>
      </w:pPr>
      <w:r w:rsidRPr="00C1577F">
        <w:rPr>
          <w:sz w:val="28"/>
          <w:szCs w:val="28"/>
        </w:rPr>
        <w:t xml:space="preserve">       </w:t>
      </w:r>
    </w:p>
    <w:p w:rsidR="00C1577F" w:rsidRDefault="00C1577F" w:rsidP="00CE2D33">
      <w:pPr>
        <w:pStyle w:val="a3"/>
        <w:spacing w:before="0" w:beforeAutospacing="0" w:after="0" w:afterAutospacing="0"/>
        <w:jc w:val="both"/>
        <w:rPr>
          <w:sz w:val="28"/>
          <w:szCs w:val="28"/>
        </w:rPr>
      </w:pPr>
      <w:r w:rsidRPr="00C1577F">
        <w:rPr>
          <w:sz w:val="28"/>
          <w:szCs w:val="28"/>
        </w:rPr>
        <w:t>Табли</w:t>
      </w:r>
      <w:r w:rsidR="00EE6AC7">
        <w:rPr>
          <w:sz w:val="28"/>
          <w:szCs w:val="28"/>
        </w:rPr>
        <w:t>ца 4</w:t>
      </w:r>
      <w:r w:rsidRPr="00C1577F">
        <w:rPr>
          <w:sz w:val="28"/>
          <w:szCs w:val="28"/>
        </w:rPr>
        <w:t xml:space="preserve"> – Группы рентабельных мест установки торговых автоматов</w:t>
      </w:r>
    </w:p>
    <w:p w:rsidR="007864E8" w:rsidRDefault="007864E8" w:rsidP="00CE2D33">
      <w:pPr>
        <w:pStyle w:val="a3"/>
        <w:spacing w:before="0" w:beforeAutospacing="0" w:after="0" w:afterAutospacing="0"/>
        <w:jc w:val="both"/>
        <w:rPr>
          <w:sz w:val="28"/>
          <w:szCs w:val="28"/>
        </w:rPr>
      </w:pPr>
    </w:p>
    <w:tbl>
      <w:tblPr>
        <w:tblStyle w:val="a8"/>
        <w:tblW w:w="0" w:type="auto"/>
        <w:tblInd w:w="250" w:type="dxa"/>
        <w:tblLook w:val="04A0"/>
      </w:tblPr>
      <w:tblGrid>
        <w:gridCol w:w="2268"/>
        <w:gridCol w:w="7053"/>
      </w:tblGrid>
      <w:tr w:rsidR="00C1577F" w:rsidRPr="00C1577F" w:rsidTr="00F41922">
        <w:tc>
          <w:tcPr>
            <w:tcW w:w="2268" w:type="dxa"/>
          </w:tcPr>
          <w:p w:rsidR="00C1577F" w:rsidRPr="00C1577F" w:rsidRDefault="00C1577F" w:rsidP="00CE2D33">
            <w:pPr>
              <w:pStyle w:val="a3"/>
              <w:spacing w:before="0" w:beforeAutospacing="0" w:after="0" w:afterAutospacing="0"/>
              <w:jc w:val="both"/>
            </w:pPr>
            <w:r w:rsidRPr="00C1577F">
              <w:t>Группа</w:t>
            </w:r>
          </w:p>
        </w:tc>
        <w:tc>
          <w:tcPr>
            <w:tcW w:w="7053" w:type="dxa"/>
          </w:tcPr>
          <w:p w:rsidR="00C1577F" w:rsidRPr="00C1577F" w:rsidRDefault="00C1577F" w:rsidP="00CE2D33">
            <w:pPr>
              <w:pStyle w:val="a3"/>
              <w:spacing w:before="0" w:beforeAutospacing="0" w:after="0" w:afterAutospacing="0"/>
              <w:jc w:val="both"/>
            </w:pPr>
            <w:r w:rsidRPr="00C1577F">
              <w:t>Возможные места установки</w:t>
            </w:r>
          </w:p>
        </w:tc>
      </w:tr>
      <w:tr w:rsidR="00C1577F" w:rsidRPr="00C1577F" w:rsidTr="00F41922">
        <w:tc>
          <w:tcPr>
            <w:tcW w:w="2268" w:type="dxa"/>
          </w:tcPr>
          <w:p w:rsidR="00C1577F" w:rsidRPr="00C1577F" w:rsidRDefault="00C1577F" w:rsidP="00CE2D33">
            <w:pPr>
              <w:pStyle w:val="a3"/>
              <w:spacing w:before="0" w:beforeAutospacing="0" w:after="0" w:afterAutospacing="0"/>
            </w:pPr>
            <w:r w:rsidRPr="00C1577F">
              <w:t>1. Места с большой проходимостью людей</w:t>
            </w:r>
          </w:p>
        </w:tc>
        <w:tc>
          <w:tcPr>
            <w:tcW w:w="7053" w:type="dxa"/>
          </w:tcPr>
          <w:p w:rsidR="00C1577F" w:rsidRPr="00C1577F" w:rsidRDefault="00C1577F" w:rsidP="00CE2D33">
            <w:pPr>
              <w:pStyle w:val="a3"/>
              <w:numPr>
                <w:ilvl w:val="0"/>
                <w:numId w:val="21"/>
              </w:numPr>
              <w:spacing w:before="0" w:beforeAutospacing="0" w:after="0" w:afterAutospacing="0"/>
              <w:ind w:left="0" w:firstLine="0"/>
              <w:jc w:val="both"/>
            </w:pPr>
            <w:r w:rsidRPr="00C1577F">
              <w:t xml:space="preserve">аэропорт, </w:t>
            </w:r>
          </w:p>
          <w:p w:rsidR="00C1577F" w:rsidRPr="00C1577F" w:rsidRDefault="00C1577F" w:rsidP="00CE2D33">
            <w:pPr>
              <w:pStyle w:val="a3"/>
              <w:numPr>
                <w:ilvl w:val="0"/>
                <w:numId w:val="21"/>
              </w:numPr>
              <w:spacing w:before="0" w:beforeAutospacing="0" w:after="0" w:afterAutospacing="0"/>
              <w:ind w:left="0" w:firstLine="0"/>
              <w:jc w:val="both"/>
            </w:pPr>
            <w:r w:rsidRPr="00C1577F">
              <w:t xml:space="preserve">вокзалы, автовокзалы, </w:t>
            </w:r>
          </w:p>
          <w:p w:rsidR="00C1577F" w:rsidRPr="00C1577F" w:rsidRDefault="00C1577F" w:rsidP="00CE2D33">
            <w:pPr>
              <w:pStyle w:val="a3"/>
              <w:numPr>
                <w:ilvl w:val="0"/>
                <w:numId w:val="21"/>
              </w:numPr>
              <w:spacing w:before="0" w:beforeAutospacing="0" w:after="0" w:afterAutospacing="0"/>
              <w:ind w:left="0" w:firstLine="0"/>
              <w:jc w:val="both"/>
            </w:pPr>
            <w:r w:rsidRPr="00C1577F">
              <w:t>торговые центры и другие предприятия розничной торговли,</w:t>
            </w:r>
          </w:p>
          <w:p w:rsidR="00C1577F" w:rsidRPr="00C1577F" w:rsidRDefault="00C1577F" w:rsidP="00CE2D33">
            <w:pPr>
              <w:pStyle w:val="a3"/>
              <w:numPr>
                <w:ilvl w:val="0"/>
                <w:numId w:val="21"/>
              </w:numPr>
              <w:spacing w:before="0" w:beforeAutospacing="0" w:after="0" w:afterAutospacing="0"/>
              <w:ind w:left="0" w:firstLine="0"/>
              <w:jc w:val="both"/>
            </w:pPr>
            <w:r w:rsidRPr="00C1577F">
              <w:t>культурные и развлекательные центры</w:t>
            </w:r>
            <w:r w:rsidR="00A8447F">
              <w:t>,</w:t>
            </w:r>
            <w:r w:rsidRPr="00C1577F">
              <w:t xml:space="preserve"> кинотеатры, бассейны, катк</w:t>
            </w:r>
            <w:r w:rsidR="0052792A">
              <w:t>и, игровые и компьютерные клубы</w:t>
            </w:r>
            <w:r w:rsidRPr="00C1577F">
              <w:t>,</w:t>
            </w:r>
            <w:r w:rsidR="002A4E9F">
              <w:t xml:space="preserve"> </w:t>
            </w:r>
            <w:r w:rsidRPr="00C1577F">
              <w:t xml:space="preserve">Интернет-кафе и др. </w:t>
            </w:r>
          </w:p>
        </w:tc>
      </w:tr>
      <w:tr w:rsidR="00C1577F" w:rsidRPr="00C1577F" w:rsidTr="00F41922">
        <w:tc>
          <w:tcPr>
            <w:tcW w:w="2268" w:type="dxa"/>
          </w:tcPr>
          <w:p w:rsidR="00C1577F" w:rsidRPr="00C1577F" w:rsidRDefault="00C1577F" w:rsidP="00CE2D33">
            <w:pPr>
              <w:pStyle w:val="a3"/>
              <w:spacing w:before="0" w:beforeAutospacing="0" w:after="0" w:afterAutospacing="0"/>
              <w:jc w:val="both"/>
            </w:pPr>
            <w:r w:rsidRPr="00C1577F">
              <w:t>2. Места ожидания</w:t>
            </w:r>
          </w:p>
        </w:tc>
        <w:tc>
          <w:tcPr>
            <w:tcW w:w="7053" w:type="dxa"/>
          </w:tcPr>
          <w:p w:rsidR="00C1577F" w:rsidRPr="00C1577F" w:rsidRDefault="00C1577F" w:rsidP="00CE2D33">
            <w:pPr>
              <w:pStyle w:val="a3"/>
              <w:numPr>
                <w:ilvl w:val="0"/>
                <w:numId w:val="22"/>
              </w:numPr>
              <w:spacing w:before="0" w:beforeAutospacing="0" w:after="0" w:afterAutospacing="0"/>
              <w:ind w:left="0" w:firstLine="0"/>
              <w:jc w:val="both"/>
            </w:pPr>
            <w:r w:rsidRPr="00C1577F">
              <w:t>больницы и поликлиники,</w:t>
            </w:r>
          </w:p>
          <w:p w:rsidR="00C1577F" w:rsidRPr="00C1577F" w:rsidRDefault="00C1577F" w:rsidP="00CE2D33">
            <w:pPr>
              <w:pStyle w:val="a3"/>
              <w:numPr>
                <w:ilvl w:val="0"/>
                <w:numId w:val="22"/>
              </w:numPr>
              <w:spacing w:before="0" w:beforeAutospacing="0" w:after="0" w:afterAutospacing="0"/>
              <w:ind w:left="0" w:firstLine="0"/>
              <w:jc w:val="both"/>
            </w:pPr>
            <w:r w:rsidRPr="00C1577F">
              <w:t>ветлечебницы,</w:t>
            </w:r>
          </w:p>
          <w:p w:rsidR="00C1577F" w:rsidRPr="00C1577F" w:rsidRDefault="00C1577F" w:rsidP="00CE2D33">
            <w:pPr>
              <w:pStyle w:val="a3"/>
              <w:numPr>
                <w:ilvl w:val="0"/>
                <w:numId w:val="22"/>
              </w:numPr>
              <w:spacing w:before="0" w:beforeAutospacing="0" w:after="0" w:afterAutospacing="0"/>
              <w:ind w:left="0" w:firstLine="0"/>
              <w:jc w:val="both"/>
            </w:pPr>
            <w:r w:rsidRPr="00C1577F">
              <w:t xml:space="preserve"> налоговые инспекции, </w:t>
            </w:r>
          </w:p>
          <w:p w:rsidR="00C1577F" w:rsidRPr="00C1577F" w:rsidRDefault="00C1577F" w:rsidP="00CE2D33">
            <w:pPr>
              <w:pStyle w:val="a3"/>
              <w:numPr>
                <w:ilvl w:val="0"/>
                <w:numId w:val="22"/>
              </w:numPr>
              <w:spacing w:before="0" w:beforeAutospacing="0" w:after="0" w:afterAutospacing="0"/>
              <w:ind w:left="0" w:firstLine="0"/>
              <w:jc w:val="both"/>
            </w:pPr>
            <w:r w:rsidRPr="00C1577F">
              <w:t xml:space="preserve">автосервисы, автомойки, автозаправки и др. </w:t>
            </w:r>
          </w:p>
        </w:tc>
      </w:tr>
      <w:tr w:rsidR="00C1577F" w:rsidRPr="00C1577F" w:rsidTr="00F41922">
        <w:tc>
          <w:tcPr>
            <w:tcW w:w="2268" w:type="dxa"/>
          </w:tcPr>
          <w:p w:rsidR="00C1577F" w:rsidRPr="00C1577F" w:rsidRDefault="00C1577F" w:rsidP="00CE2D33">
            <w:pPr>
              <w:pStyle w:val="a3"/>
              <w:spacing w:before="0" w:beforeAutospacing="0" w:after="0" w:afterAutospacing="0"/>
            </w:pPr>
            <w:r w:rsidRPr="00C1577F">
              <w:t>3. Места учебы или работы людей</w:t>
            </w:r>
          </w:p>
        </w:tc>
        <w:tc>
          <w:tcPr>
            <w:tcW w:w="7053" w:type="dxa"/>
          </w:tcPr>
          <w:p w:rsidR="00C1577F" w:rsidRPr="00A8447F" w:rsidRDefault="00C1577F" w:rsidP="00CE2D33">
            <w:pPr>
              <w:pStyle w:val="a5"/>
              <w:numPr>
                <w:ilvl w:val="0"/>
                <w:numId w:val="23"/>
              </w:numPr>
              <w:ind w:left="0" w:firstLine="0"/>
              <w:rPr>
                <w:rFonts w:ascii="Times New Roman" w:hAnsi="Times New Roman" w:cs="Times New Roman"/>
              </w:rPr>
            </w:pPr>
            <w:r w:rsidRPr="00C1577F">
              <w:rPr>
                <w:rFonts w:ascii="Times New Roman" w:hAnsi="Times New Roman" w:cs="Times New Roman"/>
              </w:rPr>
              <w:t>ВУЗы, техникумы</w:t>
            </w:r>
            <w:r w:rsidR="00CD6B8F">
              <w:rPr>
                <w:rFonts w:ascii="Times New Roman" w:hAnsi="Times New Roman" w:cs="Times New Roman"/>
              </w:rPr>
              <w:t xml:space="preserve">, </w:t>
            </w:r>
            <w:r w:rsidRPr="00CD6B8F">
              <w:rPr>
                <w:rFonts w:ascii="Times New Roman" w:hAnsi="Times New Roman" w:cs="Times New Roman"/>
              </w:rPr>
              <w:t xml:space="preserve">школы, </w:t>
            </w:r>
            <w:r w:rsidRPr="00A8447F">
              <w:rPr>
                <w:rFonts w:ascii="Times New Roman" w:hAnsi="Times New Roman" w:cs="Times New Roman"/>
              </w:rPr>
              <w:t xml:space="preserve">библиотеки, </w:t>
            </w:r>
          </w:p>
          <w:p w:rsidR="00C1577F" w:rsidRPr="00C1577F" w:rsidRDefault="00CD6B8F" w:rsidP="00CE2D33">
            <w:pPr>
              <w:pStyle w:val="a5"/>
              <w:numPr>
                <w:ilvl w:val="0"/>
                <w:numId w:val="23"/>
              </w:numPr>
              <w:ind w:left="0" w:firstLine="0"/>
              <w:rPr>
                <w:rFonts w:ascii="Times New Roman" w:hAnsi="Times New Roman" w:cs="Times New Roman"/>
              </w:rPr>
            </w:pPr>
            <w:r>
              <w:rPr>
                <w:rFonts w:ascii="Times New Roman" w:hAnsi="Times New Roman" w:cs="Times New Roman"/>
              </w:rPr>
              <w:t>центры дополнительного</w:t>
            </w:r>
            <w:r w:rsidR="00C1577F" w:rsidRPr="00C1577F">
              <w:rPr>
                <w:rFonts w:ascii="Times New Roman" w:hAnsi="Times New Roman" w:cs="Times New Roman"/>
              </w:rPr>
              <w:t xml:space="preserve"> образования,</w:t>
            </w:r>
          </w:p>
          <w:p w:rsidR="00C1577F" w:rsidRPr="00C1577F" w:rsidRDefault="00C1577F" w:rsidP="00CE2D33">
            <w:pPr>
              <w:pStyle w:val="a5"/>
              <w:numPr>
                <w:ilvl w:val="0"/>
                <w:numId w:val="23"/>
              </w:numPr>
              <w:ind w:left="0" w:firstLine="0"/>
              <w:rPr>
                <w:rFonts w:ascii="Times New Roman" w:hAnsi="Times New Roman" w:cs="Times New Roman"/>
              </w:rPr>
            </w:pPr>
            <w:r w:rsidRPr="00C1577F">
              <w:rPr>
                <w:rFonts w:ascii="Times New Roman" w:hAnsi="Times New Roman" w:cs="Times New Roman"/>
              </w:rPr>
              <w:t xml:space="preserve">производственные предприятия, </w:t>
            </w:r>
          </w:p>
          <w:p w:rsidR="00C1577F" w:rsidRPr="00C1577F" w:rsidRDefault="00C1577F" w:rsidP="00CE2D33">
            <w:pPr>
              <w:pStyle w:val="a5"/>
              <w:numPr>
                <w:ilvl w:val="0"/>
                <w:numId w:val="23"/>
              </w:numPr>
              <w:ind w:left="0" w:firstLine="0"/>
              <w:rPr>
                <w:rFonts w:ascii="Times New Roman" w:hAnsi="Times New Roman" w:cs="Times New Roman"/>
              </w:rPr>
            </w:pPr>
            <w:r w:rsidRPr="00C1577F">
              <w:rPr>
                <w:rFonts w:ascii="Times New Roman" w:hAnsi="Times New Roman" w:cs="Times New Roman"/>
              </w:rPr>
              <w:t>офисные центры и др.</w:t>
            </w:r>
          </w:p>
        </w:tc>
      </w:tr>
    </w:tbl>
    <w:p w:rsidR="00C1577F" w:rsidRPr="00C1577F" w:rsidRDefault="00C1577F" w:rsidP="00CE2D33">
      <w:pPr>
        <w:pStyle w:val="a3"/>
        <w:spacing w:before="0" w:beforeAutospacing="0" w:after="0" w:afterAutospacing="0"/>
        <w:ind w:firstLine="680"/>
        <w:jc w:val="both"/>
        <w:rPr>
          <w:sz w:val="28"/>
          <w:szCs w:val="28"/>
        </w:rPr>
      </w:pPr>
    </w:p>
    <w:p w:rsidR="00DD118B" w:rsidRDefault="00664BEE" w:rsidP="00CE2D33">
      <w:pPr>
        <w:spacing w:after="0" w:line="240" w:lineRule="auto"/>
        <w:ind w:firstLine="680"/>
        <w:jc w:val="both"/>
        <w:rPr>
          <w:rFonts w:ascii="Times New Roman" w:hAnsi="Times New Roman" w:cs="Times New Roman"/>
          <w:sz w:val="28"/>
          <w:szCs w:val="28"/>
        </w:rPr>
      </w:pPr>
      <w:r w:rsidRPr="00664BEE">
        <w:rPr>
          <w:rFonts w:ascii="Times New Roman" w:hAnsi="Times New Roman" w:cs="Times New Roman"/>
          <w:sz w:val="28"/>
          <w:szCs w:val="28"/>
        </w:rPr>
        <w:t>При выборе места установки торговых автоматов учитывают особенности покупательского спроса на товары. На существенное расширение списка потенциальных мест, а также снижение издержек обращение может повлиять использование современных инновационных технологий (использование  встроенных емкостей для воды, солнечных батарей и т.д.). Кроме того, следует разделить все точки установки автоматов на три категории по свойству основного покупателя</w:t>
      </w:r>
      <w:r w:rsidR="0052792A">
        <w:rPr>
          <w:rFonts w:ascii="Times New Roman" w:hAnsi="Times New Roman" w:cs="Times New Roman"/>
          <w:sz w:val="28"/>
          <w:szCs w:val="28"/>
        </w:rPr>
        <w:t>:</w:t>
      </w:r>
      <w:r w:rsidRPr="00664BEE">
        <w:rPr>
          <w:rFonts w:ascii="Times New Roman" w:hAnsi="Times New Roman" w:cs="Times New Roman"/>
          <w:sz w:val="28"/>
          <w:szCs w:val="28"/>
        </w:rPr>
        <w:t xml:space="preserve"> основной клиент – постоянный  покупатель</w:t>
      </w:r>
      <w:r w:rsidR="0052792A">
        <w:rPr>
          <w:rFonts w:ascii="Times New Roman" w:hAnsi="Times New Roman" w:cs="Times New Roman"/>
          <w:sz w:val="28"/>
          <w:szCs w:val="28"/>
        </w:rPr>
        <w:t xml:space="preserve">, </w:t>
      </w:r>
      <w:r w:rsidRPr="00664BEE">
        <w:rPr>
          <w:rFonts w:ascii="Times New Roman" w:hAnsi="Times New Roman" w:cs="Times New Roman"/>
          <w:sz w:val="28"/>
          <w:szCs w:val="28"/>
        </w:rPr>
        <w:t>клиент – разовый  (или потоко</w:t>
      </w:r>
      <w:r w:rsidR="0052792A">
        <w:rPr>
          <w:rFonts w:ascii="Times New Roman" w:hAnsi="Times New Roman" w:cs="Times New Roman"/>
          <w:sz w:val="28"/>
          <w:szCs w:val="28"/>
        </w:rPr>
        <w:t>вый) покупатель,</w:t>
      </w:r>
      <w:r w:rsidR="00B33992">
        <w:rPr>
          <w:rFonts w:ascii="Times New Roman" w:hAnsi="Times New Roman" w:cs="Times New Roman"/>
          <w:sz w:val="28"/>
          <w:szCs w:val="28"/>
        </w:rPr>
        <w:t xml:space="preserve"> смешанный</w:t>
      </w:r>
      <w:r w:rsidR="0052792A">
        <w:rPr>
          <w:rFonts w:ascii="Times New Roman" w:hAnsi="Times New Roman" w:cs="Times New Roman"/>
          <w:sz w:val="28"/>
          <w:szCs w:val="28"/>
        </w:rPr>
        <w:t xml:space="preserve">. </w:t>
      </w:r>
      <w:r w:rsidRPr="00664BEE">
        <w:rPr>
          <w:rFonts w:ascii="Times New Roman" w:hAnsi="Times New Roman" w:cs="Times New Roman"/>
          <w:sz w:val="28"/>
          <w:szCs w:val="28"/>
        </w:rPr>
        <w:t xml:space="preserve">Данное деление на категории необходимо для выявления чувствительности покупателя. Покупатели первого сегмента будут более чувствительны к подорожанию продукции. А вот покупатели второй категории  не  заметят изменений, поэтому можно будет проводить запланированные мероприятия без учёта обратной реакции. </w:t>
      </w:r>
    </w:p>
    <w:p w:rsidR="00DD118B" w:rsidRDefault="00DD118B" w:rsidP="00CE2D33">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w:t>
      </w:r>
      <w:r w:rsidRPr="00DD118B">
        <w:rPr>
          <w:rFonts w:ascii="Times New Roman" w:hAnsi="Times New Roman" w:cs="Times New Roman"/>
          <w:b/>
          <w:sz w:val="28"/>
          <w:szCs w:val="28"/>
        </w:rPr>
        <w:t>заключении</w:t>
      </w:r>
      <w:r>
        <w:rPr>
          <w:rFonts w:ascii="Times New Roman" w:hAnsi="Times New Roman" w:cs="Times New Roman"/>
          <w:sz w:val="28"/>
          <w:szCs w:val="28"/>
        </w:rPr>
        <w:t xml:space="preserve"> сформулированы основные выводы и результаты диссертационного исследования.</w:t>
      </w:r>
    </w:p>
    <w:p w:rsidR="007864E8" w:rsidRDefault="007864E8" w:rsidP="00CE2D33">
      <w:pPr>
        <w:spacing w:after="0" w:line="240" w:lineRule="auto"/>
        <w:ind w:firstLine="680"/>
        <w:jc w:val="both"/>
        <w:rPr>
          <w:rFonts w:ascii="Times New Roman" w:hAnsi="Times New Roman" w:cs="Times New Roman"/>
          <w:sz w:val="28"/>
          <w:szCs w:val="28"/>
        </w:rPr>
      </w:pPr>
    </w:p>
    <w:p w:rsidR="00C53318" w:rsidRDefault="00C53318" w:rsidP="00CE2D33">
      <w:pPr>
        <w:pStyle w:val="a3"/>
        <w:spacing w:before="0" w:beforeAutospacing="0" w:after="0" w:afterAutospacing="0"/>
        <w:ind w:firstLine="680"/>
        <w:jc w:val="center"/>
        <w:rPr>
          <w:b/>
          <w:color w:val="000000"/>
          <w:sz w:val="28"/>
          <w:szCs w:val="28"/>
        </w:rPr>
      </w:pPr>
      <w:r>
        <w:rPr>
          <w:b/>
          <w:color w:val="000000"/>
          <w:sz w:val="28"/>
          <w:szCs w:val="28"/>
        </w:rPr>
        <w:lastRenderedPageBreak/>
        <w:t>ОСНОВНЫЕ ПУБЛИКАЦИИ ПО ТЕМЕ ИССЛЕДОВАНИЯ</w:t>
      </w:r>
    </w:p>
    <w:p w:rsidR="00C53318" w:rsidRDefault="00C53318" w:rsidP="00CE2D33">
      <w:pPr>
        <w:pStyle w:val="a3"/>
        <w:spacing w:before="0" w:beforeAutospacing="0" w:after="0" w:afterAutospacing="0"/>
        <w:ind w:firstLine="680"/>
        <w:jc w:val="both"/>
        <w:rPr>
          <w:b/>
          <w:color w:val="000000"/>
          <w:sz w:val="28"/>
          <w:szCs w:val="28"/>
        </w:rPr>
      </w:pPr>
    </w:p>
    <w:p w:rsidR="00C53318" w:rsidRPr="00C53318" w:rsidRDefault="003635B5" w:rsidP="00CE2D33">
      <w:pPr>
        <w:pStyle w:val="a5"/>
        <w:numPr>
          <w:ilvl w:val="0"/>
          <w:numId w:val="26"/>
        </w:numPr>
        <w:spacing w:after="0" w:line="240" w:lineRule="auto"/>
        <w:ind w:left="0" w:firstLine="709"/>
        <w:jc w:val="both"/>
        <w:rPr>
          <w:rFonts w:ascii="Times New Roman" w:hAnsi="Times New Roman" w:cs="Times New Roman"/>
          <w:color w:val="FF0000"/>
          <w:sz w:val="28"/>
          <w:szCs w:val="28"/>
        </w:rPr>
      </w:pPr>
      <w:r>
        <w:rPr>
          <w:rFonts w:ascii="Times New Roman" w:hAnsi="Times New Roman" w:cs="Times New Roman"/>
          <w:b/>
          <w:sz w:val="28"/>
          <w:szCs w:val="28"/>
        </w:rPr>
        <w:t>Рудецкая А.</w:t>
      </w:r>
      <w:r w:rsidR="00E07F5D">
        <w:rPr>
          <w:rFonts w:ascii="Times New Roman" w:hAnsi="Times New Roman" w:cs="Times New Roman"/>
          <w:b/>
          <w:sz w:val="28"/>
          <w:szCs w:val="28"/>
        </w:rPr>
        <w:t xml:space="preserve"> </w:t>
      </w:r>
      <w:r>
        <w:rPr>
          <w:rFonts w:ascii="Times New Roman" w:hAnsi="Times New Roman" w:cs="Times New Roman"/>
          <w:b/>
          <w:sz w:val="28"/>
          <w:szCs w:val="28"/>
        </w:rPr>
        <w:t xml:space="preserve">В. </w:t>
      </w:r>
      <w:r w:rsidR="00C53318" w:rsidRPr="00C53318">
        <w:rPr>
          <w:rFonts w:ascii="Times New Roman" w:hAnsi="Times New Roman" w:cs="Times New Roman"/>
          <w:b/>
          <w:sz w:val="28"/>
          <w:szCs w:val="28"/>
        </w:rPr>
        <w:t xml:space="preserve">Особенности организации автоматизированной розничной торговли / </w:t>
      </w:r>
      <w:r>
        <w:rPr>
          <w:rFonts w:ascii="Times New Roman" w:hAnsi="Times New Roman" w:cs="Times New Roman"/>
          <w:b/>
          <w:sz w:val="28"/>
          <w:szCs w:val="28"/>
        </w:rPr>
        <w:t>М.</w:t>
      </w:r>
      <w:r w:rsidR="00E07F5D">
        <w:rPr>
          <w:rFonts w:ascii="Times New Roman" w:hAnsi="Times New Roman" w:cs="Times New Roman"/>
          <w:b/>
          <w:sz w:val="28"/>
          <w:szCs w:val="28"/>
        </w:rPr>
        <w:t xml:space="preserve"> </w:t>
      </w:r>
      <w:r>
        <w:rPr>
          <w:rFonts w:ascii="Times New Roman" w:hAnsi="Times New Roman" w:cs="Times New Roman"/>
          <w:b/>
          <w:sz w:val="28"/>
          <w:szCs w:val="28"/>
        </w:rPr>
        <w:t>М. Третьяков, А.</w:t>
      </w:r>
      <w:r w:rsidR="00E07F5D">
        <w:rPr>
          <w:rFonts w:ascii="Times New Roman" w:hAnsi="Times New Roman" w:cs="Times New Roman"/>
          <w:b/>
          <w:sz w:val="28"/>
          <w:szCs w:val="28"/>
        </w:rPr>
        <w:t xml:space="preserve"> </w:t>
      </w:r>
      <w:r>
        <w:rPr>
          <w:rFonts w:ascii="Times New Roman" w:hAnsi="Times New Roman" w:cs="Times New Roman"/>
          <w:b/>
          <w:sz w:val="28"/>
          <w:szCs w:val="28"/>
        </w:rPr>
        <w:t xml:space="preserve">В. Рудецкая // </w:t>
      </w:r>
      <w:r w:rsidR="005E534E">
        <w:rPr>
          <w:rFonts w:ascii="Times New Roman" w:hAnsi="Times New Roman" w:cs="Times New Roman"/>
          <w:b/>
          <w:sz w:val="28"/>
          <w:szCs w:val="28"/>
        </w:rPr>
        <w:t>Вестник Тихоокеанского государственного университета</w:t>
      </w:r>
      <w:r w:rsidR="006661DE">
        <w:rPr>
          <w:rFonts w:ascii="Times New Roman" w:hAnsi="Times New Roman" w:cs="Times New Roman"/>
          <w:b/>
          <w:sz w:val="28"/>
          <w:szCs w:val="28"/>
        </w:rPr>
        <w:t xml:space="preserve">. – </w:t>
      </w:r>
      <w:r w:rsidR="00C53318" w:rsidRPr="00C53318">
        <w:rPr>
          <w:rFonts w:ascii="Times New Roman" w:hAnsi="Times New Roman" w:cs="Times New Roman"/>
          <w:b/>
          <w:sz w:val="28"/>
          <w:szCs w:val="28"/>
        </w:rPr>
        <w:t xml:space="preserve"> 2009</w:t>
      </w:r>
      <w:r w:rsidR="005E534E">
        <w:rPr>
          <w:rFonts w:ascii="Times New Roman" w:hAnsi="Times New Roman" w:cs="Times New Roman"/>
          <w:b/>
          <w:sz w:val="28"/>
          <w:szCs w:val="28"/>
        </w:rPr>
        <w:t>.</w:t>
      </w:r>
      <w:r w:rsidR="00C53318" w:rsidRPr="00C53318">
        <w:rPr>
          <w:rFonts w:ascii="Times New Roman" w:hAnsi="Times New Roman" w:cs="Times New Roman"/>
          <w:b/>
          <w:sz w:val="28"/>
          <w:szCs w:val="28"/>
        </w:rPr>
        <w:t xml:space="preserve"> - №2(13)</w:t>
      </w:r>
      <w:r w:rsidR="005E534E">
        <w:rPr>
          <w:rFonts w:ascii="Times New Roman" w:hAnsi="Times New Roman" w:cs="Times New Roman"/>
          <w:b/>
          <w:sz w:val="28"/>
          <w:szCs w:val="28"/>
        </w:rPr>
        <w:t>.</w:t>
      </w:r>
      <w:r w:rsidR="00C53318" w:rsidRPr="00C53318">
        <w:rPr>
          <w:rFonts w:ascii="Times New Roman" w:hAnsi="Times New Roman" w:cs="Times New Roman"/>
          <w:b/>
          <w:sz w:val="28"/>
          <w:szCs w:val="28"/>
        </w:rPr>
        <w:t xml:space="preserve"> – С.139-144 </w:t>
      </w:r>
    </w:p>
    <w:p w:rsidR="003635B5" w:rsidRPr="003635B5" w:rsidRDefault="003635B5" w:rsidP="00CE2D33">
      <w:pPr>
        <w:pStyle w:val="a5"/>
        <w:numPr>
          <w:ilvl w:val="0"/>
          <w:numId w:val="26"/>
        </w:numPr>
        <w:spacing w:after="0" w:line="240" w:lineRule="auto"/>
        <w:ind w:left="0" w:firstLine="709"/>
        <w:jc w:val="both"/>
        <w:rPr>
          <w:rFonts w:ascii="Times New Roman" w:hAnsi="Times New Roman" w:cs="Times New Roman"/>
          <w:sz w:val="28"/>
          <w:szCs w:val="28"/>
        </w:rPr>
      </w:pPr>
      <w:r w:rsidRPr="003635B5">
        <w:rPr>
          <w:rFonts w:ascii="Times New Roman" w:hAnsi="Times New Roman" w:cs="Times New Roman"/>
          <w:sz w:val="28"/>
          <w:szCs w:val="28"/>
        </w:rPr>
        <w:t>Рудецкая А.</w:t>
      </w:r>
      <w:r w:rsidR="00E07F5D">
        <w:rPr>
          <w:rFonts w:ascii="Times New Roman" w:hAnsi="Times New Roman" w:cs="Times New Roman"/>
          <w:sz w:val="28"/>
          <w:szCs w:val="28"/>
        </w:rPr>
        <w:t xml:space="preserve"> </w:t>
      </w:r>
      <w:r w:rsidRPr="003635B5">
        <w:rPr>
          <w:rFonts w:ascii="Times New Roman" w:hAnsi="Times New Roman" w:cs="Times New Roman"/>
          <w:sz w:val="28"/>
          <w:szCs w:val="28"/>
        </w:rPr>
        <w:t xml:space="preserve">В. </w:t>
      </w:r>
      <w:r w:rsidR="00C53318" w:rsidRPr="003635B5">
        <w:rPr>
          <w:rFonts w:ascii="Times New Roman" w:hAnsi="Times New Roman" w:cs="Times New Roman"/>
          <w:sz w:val="28"/>
          <w:szCs w:val="28"/>
        </w:rPr>
        <w:t xml:space="preserve">Особенности вендинг-бизнеса как альтернативного канала розничных продаж / </w:t>
      </w:r>
      <w:r w:rsidRPr="003635B5">
        <w:rPr>
          <w:rFonts w:ascii="Times New Roman" w:hAnsi="Times New Roman" w:cs="Times New Roman"/>
          <w:sz w:val="28"/>
          <w:szCs w:val="28"/>
        </w:rPr>
        <w:t>А.</w:t>
      </w:r>
      <w:r w:rsidR="00E07F5D">
        <w:rPr>
          <w:rFonts w:ascii="Times New Roman" w:hAnsi="Times New Roman" w:cs="Times New Roman"/>
          <w:sz w:val="28"/>
          <w:szCs w:val="28"/>
        </w:rPr>
        <w:t xml:space="preserve"> </w:t>
      </w:r>
      <w:r w:rsidRPr="003635B5">
        <w:rPr>
          <w:rFonts w:ascii="Times New Roman" w:hAnsi="Times New Roman" w:cs="Times New Roman"/>
          <w:sz w:val="28"/>
          <w:szCs w:val="28"/>
        </w:rPr>
        <w:t>В. Рудецкая</w:t>
      </w:r>
      <w:r w:rsidRPr="003635B5">
        <w:rPr>
          <w:rFonts w:ascii="Times New Roman" w:hAnsi="Times New Roman" w:cs="Times New Roman"/>
          <w:b/>
          <w:sz w:val="28"/>
          <w:szCs w:val="28"/>
        </w:rPr>
        <w:t xml:space="preserve"> // </w:t>
      </w:r>
      <w:r w:rsidRPr="003635B5">
        <w:rPr>
          <w:rFonts w:ascii="Times New Roman" w:hAnsi="Times New Roman" w:cs="Times New Roman"/>
          <w:sz w:val="28"/>
          <w:szCs w:val="28"/>
        </w:rPr>
        <w:t xml:space="preserve">Научно-образовательный потенциал нации и конкурентоспособность страны : сборник статей </w:t>
      </w:r>
      <w:r w:rsidRPr="003635B5">
        <w:rPr>
          <w:rFonts w:ascii="Times New Roman" w:hAnsi="Times New Roman" w:cs="Times New Roman"/>
          <w:sz w:val="28"/>
          <w:szCs w:val="28"/>
          <w:lang w:val="en-US"/>
        </w:rPr>
        <w:t>IV</w:t>
      </w:r>
      <w:r w:rsidRPr="003635B5">
        <w:rPr>
          <w:rFonts w:ascii="Times New Roman" w:hAnsi="Times New Roman" w:cs="Times New Roman"/>
          <w:sz w:val="28"/>
          <w:szCs w:val="28"/>
        </w:rPr>
        <w:t xml:space="preserve"> международной научно-практической конференции</w:t>
      </w:r>
      <w:proofErr w:type="gramStart"/>
      <w:r w:rsidRPr="003635B5">
        <w:rPr>
          <w:rFonts w:ascii="Times New Roman" w:hAnsi="Times New Roman" w:cs="Times New Roman"/>
          <w:sz w:val="28"/>
          <w:szCs w:val="28"/>
        </w:rPr>
        <w:t xml:space="preserve"> </w:t>
      </w:r>
      <w:r w:rsidR="00EE6AC7">
        <w:rPr>
          <w:rFonts w:ascii="Times New Roman" w:hAnsi="Times New Roman" w:cs="Times New Roman"/>
          <w:sz w:val="28"/>
          <w:szCs w:val="28"/>
        </w:rPr>
        <w:t>.</w:t>
      </w:r>
      <w:proofErr w:type="gramEnd"/>
      <w:r w:rsidRPr="003635B5">
        <w:rPr>
          <w:rFonts w:ascii="Times New Roman" w:hAnsi="Times New Roman" w:cs="Times New Roman"/>
          <w:sz w:val="28"/>
          <w:szCs w:val="28"/>
        </w:rPr>
        <w:t xml:space="preserve"> – Пенза</w:t>
      </w:r>
      <w:r w:rsidR="00EE6AC7">
        <w:rPr>
          <w:rFonts w:ascii="Times New Roman" w:hAnsi="Times New Roman" w:cs="Times New Roman"/>
          <w:sz w:val="28"/>
          <w:szCs w:val="28"/>
        </w:rPr>
        <w:t xml:space="preserve">, </w:t>
      </w:r>
      <w:r w:rsidRPr="003635B5">
        <w:rPr>
          <w:rFonts w:ascii="Times New Roman" w:hAnsi="Times New Roman" w:cs="Times New Roman"/>
          <w:sz w:val="28"/>
          <w:szCs w:val="28"/>
        </w:rPr>
        <w:t>2007. – С.113-114</w:t>
      </w:r>
    </w:p>
    <w:p w:rsidR="003635B5" w:rsidRPr="003635B5" w:rsidRDefault="003635B5" w:rsidP="00CE2D33">
      <w:pPr>
        <w:pStyle w:val="a5"/>
        <w:numPr>
          <w:ilvl w:val="0"/>
          <w:numId w:val="26"/>
        </w:numPr>
        <w:spacing w:after="0" w:line="240" w:lineRule="auto"/>
        <w:ind w:left="0" w:firstLine="709"/>
        <w:jc w:val="both"/>
        <w:rPr>
          <w:rFonts w:ascii="Times New Roman" w:hAnsi="Times New Roman" w:cs="Times New Roman"/>
          <w:sz w:val="28"/>
          <w:szCs w:val="28"/>
        </w:rPr>
      </w:pPr>
      <w:r w:rsidRPr="003635B5">
        <w:rPr>
          <w:rFonts w:ascii="Times New Roman" w:hAnsi="Times New Roman" w:cs="Times New Roman"/>
          <w:sz w:val="28"/>
          <w:szCs w:val="28"/>
        </w:rPr>
        <w:t>Рудецкая А.</w:t>
      </w:r>
      <w:r w:rsidR="00E07F5D">
        <w:rPr>
          <w:rFonts w:ascii="Times New Roman" w:hAnsi="Times New Roman" w:cs="Times New Roman"/>
          <w:sz w:val="28"/>
          <w:szCs w:val="28"/>
        </w:rPr>
        <w:t xml:space="preserve"> </w:t>
      </w:r>
      <w:r w:rsidRPr="003635B5">
        <w:rPr>
          <w:rFonts w:ascii="Times New Roman" w:hAnsi="Times New Roman" w:cs="Times New Roman"/>
          <w:sz w:val="28"/>
          <w:szCs w:val="28"/>
        </w:rPr>
        <w:t xml:space="preserve">В. </w:t>
      </w:r>
      <w:r w:rsidR="00C53318" w:rsidRPr="003635B5">
        <w:rPr>
          <w:rFonts w:ascii="Times New Roman" w:hAnsi="Times New Roman" w:cs="Times New Roman"/>
          <w:sz w:val="28"/>
          <w:szCs w:val="28"/>
        </w:rPr>
        <w:t xml:space="preserve">Организация продаж посредством торговых автоматов / </w:t>
      </w:r>
      <w:r w:rsidRPr="003635B5">
        <w:rPr>
          <w:rFonts w:ascii="Times New Roman" w:hAnsi="Times New Roman" w:cs="Times New Roman"/>
          <w:sz w:val="28"/>
          <w:szCs w:val="28"/>
        </w:rPr>
        <w:t>А.</w:t>
      </w:r>
      <w:r w:rsidR="00E07F5D">
        <w:rPr>
          <w:rFonts w:ascii="Times New Roman" w:hAnsi="Times New Roman" w:cs="Times New Roman"/>
          <w:sz w:val="28"/>
          <w:szCs w:val="28"/>
        </w:rPr>
        <w:t xml:space="preserve"> </w:t>
      </w:r>
      <w:r w:rsidRPr="003635B5">
        <w:rPr>
          <w:rFonts w:ascii="Times New Roman" w:hAnsi="Times New Roman" w:cs="Times New Roman"/>
          <w:sz w:val="28"/>
          <w:szCs w:val="28"/>
        </w:rPr>
        <w:t>В. Рудецкая</w:t>
      </w:r>
      <w:r w:rsidRPr="003635B5">
        <w:rPr>
          <w:rFonts w:ascii="Times New Roman" w:hAnsi="Times New Roman" w:cs="Times New Roman"/>
          <w:b/>
          <w:sz w:val="28"/>
          <w:szCs w:val="28"/>
        </w:rPr>
        <w:t xml:space="preserve"> // </w:t>
      </w:r>
      <w:r w:rsidRPr="003635B5">
        <w:rPr>
          <w:rFonts w:ascii="Times New Roman" w:hAnsi="Times New Roman" w:cs="Times New Roman"/>
          <w:sz w:val="28"/>
          <w:szCs w:val="28"/>
        </w:rPr>
        <w:t>Проблемы комплексного социально-экономического развития Д</w:t>
      </w:r>
      <w:r w:rsidR="005E534E">
        <w:rPr>
          <w:rFonts w:ascii="Times New Roman" w:hAnsi="Times New Roman" w:cs="Times New Roman"/>
          <w:sz w:val="28"/>
          <w:szCs w:val="28"/>
        </w:rPr>
        <w:t xml:space="preserve">альнего </w:t>
      </w:r>
      <w:r w:rsidRPr="003635B5">
        <w:rPr>
          <w:rFonts w:ascii="Times New Roman" w:hAnsi="Times New Roman" w:cs="Times New Roman"/>
          <w:sz w:val="28"/>
          <w:szCs w:val="28"/>
        </w:rPr>
        <w:t>В</w:t>
      </w:r>
      <w:r w:rsidR="005E534E">
        <w:rPr>
          <w:rFonts w:ascii="Times New Roman" w:hAnsi="Times New Roman" w:cs="Times New Roman"/>
          <w:sz w:val="28"/>
          <w:szCs w:val="28"/>
        </w:rPr>
        <w:t>остока</w:t>
      </w:r>
      <w:r w:rsidRPr="003635B5">
        <w:rPr>
          <w:rFonts w:ascii="Times New Roman" w:hAnsi="Times New Roman" w:cs="Times New Roman"/>
          <w:sz w:val="28"/>
          <w:szCs w:val="28"/>
        </w:rPr>
        <w:t>: материалы международной нау</w:t>
      </w:r>
      <w:r w:rsidR="006661DE">
        <w:rPr>
          <w:rFonts w:ascii="Times New Roman" w:hAnsi="Times New Roman" w:cs="Times New Roman"/>
          <w:sz w:val="28"/>
          <w:szCs w:val="28"/>
        </w:rPr>
        <w:t>чно-практической конференции</w:t>
      </w:r>
      <w:r w:rsidR="005E534E">
        <w:rPr>
          <w:rFonts w:ascii="Times New Roman" w:hAnsi="Times New Roman" w:cs="Times New Roman"/>
          <w:sz w:val="28"/>
          <w:szCs w:val="28"/>
        </w:rPr>
        <w:t>. – Хабаровск</w:t>
      </w:r>
      <w:proofErr w:type="gramStart"/>
      <w:r w:rsidR="00E07F5D">
        <w:rPr>
          <w:rFonts w:ascii="Times New Roman" w:hAnsi="Times New Roman" w:cs="Times New Roman"/>
          <w:sz w:val="28"/>
          <w:szCs w:val="28"/>
        </w:rPr>
        <w:t xml:space="preserve"> </w:t>
      </w:r>
      <w:r w:rsidR="005E534E">
        <w:rPr>
          <w:rFonts w:ascii="Times New Roman" w:hAnsi="Times New Roman" w:cs="Times New Roman"/>
          <w:sz w:val="28"/>
          <w:szCs w:val="28"/>
        </w:rPr>
        <w:t>:</w:t>
      </w:r>
      <w:proofErr w:type="gramEnd"/>
      <w:r w:rsidR="005E534E">
        <w:rPr>
          <w:rFonts w:ascii="Times New Roman" w:hAnsi="Times New Roman" w:cs="Times New Roman"/>
          <w:sz w:val="28"/>
          <w:szCs w:val="28"/>
        </w:rPr>
        <w:t xml:space="preserve"> Изд-во </w:t>
      </w:r>
      <w:proofErr w:type="spellStart"/>
      <w:r w:rsidR="005E534E">
        <w:rPr>
          <w:rFonts w:ascii="Times New Roman" w:hAnsi="Times New Roman" w:cs="Times New Roman"/>
          <w:sz w:val="28"/>
          <w:szCs w:val="28"/>
        </w:rPr>
        <w:t>Тихоокеан</w:t>
      </w:r>
      <w:proofErr w:type="spellEnd"/>
      <w:r w:rsidR="005E534E">
        <w:rPr>
          <w:rFonts w:ascii="Times New Roman" w:hAnsi="Times New Roman" w:cs="Times New Roman"/>
          <w:sz w:val="28"/>
          <w:szCs w:val="28"/>
        </w:rPr>
        <w:t xml:space="preserve">. </w:t>
      </w:r>
      <w:proofErr w:type="spellStart"/>
      <w:r w:rsidR="005E534E">
        <w:rPr>
          <w:rFonts w:ascii="Times New Roman" w:hAnsi="Times New Roman" w:cs="Times New Roman"/>
          <w:sz w:val="28"/>
          <w:szCs w:val="28"/>
        </w:rPr>
        <w:t>гос</w:t>
      </w:r>
      <w:proofErr w:type="spellEnd"/>
      <w:r w:rsidR="005E534E">
        <w:rPr>
          <w:rFonts w:ascii="Times New Roman" w:hAnsi="Times New Roman" w:cs="Times New Roman"/>
          <w:sz w:val="28"/>
          <w:szCs w:val="28"/>
        </w:rPr>
        <w:t>. ун-та</w:t>
      </w:r>
      <w:r w:rsidRPr="003635B5">
        <w:rPr>
          <w:rFonts w:ascii="Times New Roman" w:hAnsi="Times New Roman" w:cs="Times New Roman"/>
          <w:sz w:val="28"/>
          <w:szCs w:val="28"/>
        </w:rPr>
        <w:t>, 2008. – С.419-424</w:t>
      </w:r>
    </w:p>
    <w:p w:rsidR="003635B5" w:rsidRPr="003635B5" w:rsidRDefault="003635B5" w:rsidP="00CE2D33">
      <w:pPr>
        <w:pStyle w:val="a5"/>
        <w:numPr>
          <w:ilvl w:val="0"/>
          <w:numId w:val="26"/>
        </w:numPr>
        <w:spacing w:after="0" w:line="240" w:lineRule="auto"/>
        <w:ind w:left="0" w:firstLine="709"/>
        <w:jc w:val="both"/>
        <w:rPr>
          <w:rFonts w:ascii="Times New Roman" w:hAnsi="Times New Roman" w:cs="Times New Roman"/>
          <w:sz w:val="28"/>
          <w:szCs w:val="28"/>
        </w:rPr>
      </w:pPr>
      <w:r w:rsidRPr="003635B5">
        <w:rPr>
          <w:rFonts w:ascii="Times New Roman" w:hAnsi="Times New Roman" w:cs="Times New Roman"/>
          <w:sz w:val="28"/>
          <w:szCs w:val="28"/>
        </w:rPr>
        <w:t>Рудецкая А.</w:t>
      </w:r>
      <w:r w:rsidR="00E07F5D">
        <w:rPr>
          <w:rFonts w:ascii="Times New Roman" w:hAnsi="Times New Roman" w:cs="Times New Roman"/>
          <w:sz w:val="28"/>
          <w:szCs w:val="28"/>
        </w:rPr>
        <w:t xml:space="preserve"> </w:t>
      </w:r>
      <w:r w:rsidRPr="003635B5">
        <w:rPr>
          <w:rFonts w:ascii="Times New Roman" w:hAnsi="Times New Roman" w:cs="Times New Roman"/>
          <w:sz w:val="28"/>
          <w:szCs w:val="28"/>
        </w:rPr>
        <w:t xml:space="preserve">В. </w:t>
      </w:r>
      <w:r w:rsidR="00C53318" w:rsidRPr="003635B5">
        <w:rPr>
          <w:rFonts w:ascii="Times New Roman" w:hAnsi="Times New Roman" w:cs="Times New Roman"/>
          <w:sz w:val="28"/>
          <w:szCs w:val="28"/>
        </w:rPr>
        <w:t>Автоматизированная розничная торговля: сущность и перспективы развития в России /</w:t>
      </w:r>
      <w:r w:rsidRPr="003635B5">
        <w:rPr>
          <w:rFonts w:ascii="Times New Roman" w:hAnsi="Times New Roman" w:cs="Times New Roman"/>
          <w:sz w:val="28"/>
          <w:szCs w:val="28"/>
        </w:rPr>
        <w:t xml:space="preserve"> А.</w:t>
      </w:r>
      <w:r w:rsidR="00E07F5D">
        <w:rPr>
          <w:rFonts w:ascii="Times New Roman" w:hAnsi="Times New Roman" w:cs="Times New Roman"/>
          <w:sz w:val="28"/>
          <w:szCs w:val="28"/>
        </w:rPr>
        <w:t xml:space="preserve"> </w:t>
      </w:r>
      <w:r w:rsidRPr="003635B5">
        <w:rPr>
          <w:rFonts w:ascii="Times New Roman" w:hAnsi="Times New Roman" w:cs="Times New Roman"/>
          <w:sz w:val="28"/>
          <w:szCs w:val="28"/>
        </w:rPr>
        <w:t>В. Рудецкая</w:t>
      </w:r>
      <w:r w:rsidRPr="003635B5">
        <w:rPr>
          <w:rFonts w:ascii="Times New Roman" w:hAnsi="Times New Roman" w:cs="Times New Roman"/>
          <w:b/>
          <w:sz w:val="28"/>
          <w:szCs w:val="28"/>
        </w:rPr>
        <w:t xml:space="preserve"> // </w:t>
      </w:r>
      <w:r w:rsidR="00C53318" w:rsidRPr="003635B5">
        <w:rPr>
          <w:rFonts w:ascii="Times New Roman" w:hAnsi="Times New Roman" w:cs="Times New Roman"/>
          <w:sz w:val="28"/>
          <w:szCs w:val="28"/>
        </w:rPr>
        <w:t xml:space="preserve"> </w:t>
      </w:r>
      <w:r w:rsidRPr="003635B5">
        <w:rPr>
          <w:rFonts w:ascii="Times New Roman" w:hAnsi="Times New Roman" w:cs="Times New Roman"/>
          <w:sz w:val="28"/>
          <w:szCs w:val="28"/>
        </w:rPr>
        <w:t>Молодежь и её инициативы в экономике, праве, политике стран Азиатско-Тихоокеанского региона: материалы международного м</w:t>
      </w:r>
      <w:r w:rsidR="006661DE">
        <w:rPr>
          <w:rFonts w:ascii="Times New Roman" w:hAnsi="Times New Roman" w:cs="Times New Roman"/>
          <w:sz w:val="28"/>
          <w:szCs w:val="28"/>
        </w:rPr>
        <w:t>олодёжного симпозиума. Часть 1</w:t>
      </w:r>
      <w:r w:rsidR="00197447">
        <w:rPr>
          <w:rFonts w:ascii="Times New Roman" w:hAnsi="Times New Roman" w:cs="Times New Roman"/>
          <w:sz w:val="28"/>
          <w:szCs w:val="28"/>
        </w:rPr>
        <w:t>.</w:t>
      </w:r>
      <w:r w:rsidRPr="003635B5">
        <w:rPr>
          <w:rFonts w:ascii="Times New Roman" w:hAnsi="Times New Roman" w:cs="Times New Roman"/>
          <w:sz w:val="28"/>
          <w:szCs w:val="28"/>
        </w:rPr>
        <w:t xml:space="preserve"> – Хабаровск</w:t>
      </w:r>
      <w:proofErr w:type="gramStart"/>
      <w:r w:rsidR="00E07F5D">
        <w:rPr>
          <w:rFonts w:ascii="Times New Roman" w:hAnsi="Times New Roman" w:cs="Times New Roman"/>
          <w:sz w:val="28"/>
          <w:szCs w:val="28"/>
        </w:rPr>
        <w:t xml:space="preserve"> </w:t>
      </w:r>
      <w:r w:rsidRPr="003635B5">
        <w:rPr>
          <w:rFonts w:ascii="Times New Roman" w:hAnsi="Times New Roman" w:cs="Times New Roman"/>
          <w:sz w:val="28"/>
          <w:szCs w:val="28"/>
        </w:rPr>
        <w:t>:</w:t>
      </w:r>
      <w:proofErr w:type="gramEnd"/>
      <w:r w:rsidRPr="003635B5">
        <w:rPr>
          <w:rFonts w:ascii="Times New Roman" w:hAnsi="Times New Roman" w:cs="Times New Roman"/>
          <w:sz w:val="28"/>
          <w:szCs w:val="28"/>
        </w:rPr>
        <w:t xml:space="preserve"> РИЦ ХГАЭП, 2008. – С. 182-185</w:t>
      </w:r>
    </w:p>
    <w:p w:rsidR="003635B5" w:rsidRPr="003635B5" w:rsidRDefault="003635B5" w:rsidP="00CE2D33">
      <w:pPr>
        <w:pStyle w:val="a5"/>
        <w:numPr>
          <w:ilvl w:val="0"/>
          <w:numId w:val="26"/>
        </w:numPr>
        <w:spacing w:after="0" w:line="240" w:lineRule="auto"/>
        <w:ind w:left="0" w:firstLine="709"/>
        <w:jc w:val="both"/>
        <w:rPr>
          <w:rFonts w:ascii="Times New Roman" w:hAnsi="Times New Roman" w:cs="Times New Roman"/>
          <w:sz w:val="28"/>
          <w:szCs w:val="28"/>
        </w:rPr>
      </w:pPr>
      <w:r w:rsidRPr="003635B5">
        <w:rPr>
          <w:rFonts w:ascii="Times New Roman" w:hAnsi="Times New Roman" w:cs="Times New Roman"/>
          <w:sz w:val="28"/>
          <w:szCs w:val="28"/>
        </w:rPr>
        <w:t>Рудецкая А.</w:t>
      </w:r>
      <w:r w:rsidR="00E07F5D">
        <w:rPr>
          <w:rFonts w:ascii="Times New Roman" w:hAnsi="Times New Roman" w:cs="Times New Roman"/>
          <w:sz w:val="28"/>
          <w:szCs w:val="28"/>
        </w:rPr>
        <w:t xml:space="preserve"> </w:t>
      </w:r>
      <w:r w:rsidRPr="003635B5">
        <w:rPr>
          <w:rFonts w:ascii="Times New Roman" w:hAnsi="Times New Roman" w:cs="Times New Roman"/>
          <w:sz w:val="28"/>
          <w:szCs w:val="28"/>
        </w:rPr>
        <w:t xml:space="preserve">В. </w:t>
      </w:r>
      <w:r w:rsidR="00C53318" w:rsidRPr="003635B5">
        <w:rPr>
          <w:rFonts w:ascii="Times New Roman" w:hAnsi="Times New Roman" w:cs="Times New Roman"/>
          <w:sz w:val="28"/>
          <w:szCs w:val="28"/>
        </w:rPr>
        <w:t xml:space="preserve">Логистика вендинг-бизнеса: основные задачи оптимизации автоматизированной торговли / </w:t>
      </w:r>
      <w:r w:rsidRPr="003635B5">
        <w:rPr>
          <w:rFonts w:ascii="Times New Roman" w:hAnsi="Times New Roman" w:cs="Times New Roman"/>
          <w:sz w:val="28"/>
          <w:szCs w:val="28"/>
        </w:rPr>
        <w:t>А.</w:t>
      </w:r>
      <w:r w:rsidR="00E07F5D">
        <w:rPr>
          <w:rFonts w:ascii="Times New Roman" w:hAnsi="Times New Roman" w:cs="Times New Roman"/>
          <w:sz w:val="28"/>
          <w:szCs w:val="28"/>
        </w:rPr>
        <w:t xml:space="preserve"> </w:t>
      </w:r>
      <w:r w:rsidRPr="003635B5">
        <w:rPr>
          <w:rFonts w:ascii="Times New Roman" w:hAnsi="Times New Roman" w:cs="Times New Roman"/>
          <w:sz w:val="28"/>
          <w:szCs w:val="28"/>
        </w:rPr>
        <w:t>В. Рудецкая</w:t>
      </w:r>
      <w:r w:rsidRPr="003635B5">
        <w:rPr>
          <w:rFonts w:ascii="Times New Roman" w:hAnsi="Times New Roman" w:cs="Times New Roman"/>
          <w:b/>
          <w:sz w:val="28"/>
          <w:szCs w:val="28"/>
        </w:rPr>
        <w:t xml:space="preserve"> // </w:t>
      </w:r>
      <w:r w:rsidRPr="003635B5">
        <w:rPr>
          <w:rFonts w:ascii="Times New Roman" w:hAnsi="Times New Roman" w:cs="Times New Roman"/>
          <w:sz w:val="28"/>
          <w:szCs w:val="28"/>
        </w:rPr>
        <w:t xml:space="preserve">Региональный рынок товаров и услуг: инновационные технологии и организация бизнеса: материалы международной научно-практической конференции. </w:t>
      </w:r>
      <w:r w:rsidR="005E534E">
        <w:rPr>
          <w:rFonts w:ascii="Times New Roman" w:hAnsi="Times New Roman" w:cs="Times New Roman"/>
          <w:sz w:val="28"/>
          <w:szCs w:val="28"/>
        </w:rPr>
        <w:t>Часть</w:t>
      </w:r>
      <w:r w:rsidR="006661DE">
        <w:rPr>
          <w:rFonts w:ascii="Times New Roman" w:hAnsi="Times New Roman" w:cs="Times New Roman"/>
          <w:sz w:val="28"/>
          <w:szCs w:val="28"/>
        </w:rPr>
        <w:t xml:space="preserve"> 2</w:t>
      </w:r>
      <w:r w:rsidR="00197447">
        <w:rPr>
          <w:rFonts w:ascii="Times New Roman" w:hAnsi="Times New Roman" w:cs="Times New Roman"/>
          <w:sz w:val="28"/>
          <w:szCs w:val="28"/>
        </w:rPr>
        <w:t>.</w:t>
      </w:r>
      <w:r w:rsidRPr="003635B5">
        <w:rPr>
          <w:rFonts w:ascii="Times New Roman" w:hAnsi="Times New Roman" w:cs="Times New Roman"/>
          <w:sz w:val="28"/>
          <w:szCs w:val="28"/>
        </w:rPr>
        <w:t xml:space="preserve">  – Хабаровск</w:t>
      </w:r>
      <w:proofErr w:type="gramStart"/>
      <w:r w:rsidR="00E07F5D">
        <w:rPr>
          <w:rFonts w:ascii="Times New Roman" w:hAnsi="Times New Roman" w:cs="Times New Roman"/>
          <w:sz w:val="28"/>
          <w:szCs w:val="28"/>
        </w:rPr>
        <w:t xml:space="preserve"> </w:t>
      </w:r>
      <w:r w:rsidRPr="003635B5">
        <w:rPr>
          <w:rFonts w:ascii="Times New Roman" w:hAnsi="Times New Roman" w:cs="Times New Roman"/>
          <w:sz w:val="28"/>
          <w:szCs w:val="28"/>
        </w:rPr>
        <w:t>:</w:t>
      </w:r>
      <w:proofErr w:type="gramEnd"/>
      <w:r w:rsidRPr="003635B5">
        <w:rPr>
          <w:rFonts w:ascii="Times New Roman" w:hAnsi="Times New Roman" w:cs="Times New Roman"/>
          <w:sz w:val="28"/>
          <w:szCs w:val="28"/>
        </w:rPr>
        <w:t xml:space="preserve"> РИЦ ХГАЭП, 2008. – С. 347-351</w:t>
      </w:r>
    </w:p>
    <w:p w:rsidR="003635B5" w:rsidRPr="003635B5" w:rsidRDefault="003635B5" w:rsidP="00CE2D33">
      <w:pPr>
        <w:pStyle w:val="a5"/>
        <w:numPr>
          <w:ilvl w:val="0"/>
          <w:numId w:val="26"/>
        </w:numPr>
        <w:spacing w:after="0" w:line="240" w:lineRule="auto"/>
        <w:ind w:left="0" w:firstLine="709"/>
        <w:jc w:val="both"/>
        <w:rPr>
          <w:rFonts w:ascii="Times New Roman" w:hAnsi="Times New Roman" w:cs="Times New Roman"/>
          <w:color w:val="FF0000"/>
          <w:sz w:val="28"/>
          <w:szCs w:val="28"/>
        </w:rPr>
      </w:pPr>
      <w:r w:rsidRPr="003635B5">
        <w:rPr>
          <w:rFonts w:ascii="Times New Roman" w:hAnsi="Times New Roman" w:cs="Times New Roman"/>
          <w:sz w:val="28"/>
          <w:szCs w:val="28"/>
        </w:rPr>
        <w:t>Рудецкая А.</w:t>
      </w:r>
      <w:r w:rsidR="00E07F5D">
        <w:rPr>
          <w:rFonts w:ascii="Times New Roman" w:hAnsi="Times New Roman" w:cs="Times New Roman"/>
          <w:sz w:val="28"/>
          <w:szCs w:val="28"/>
        </w:rPr>
        <w:t xml:space="preserve"> </w:t>
      </w:r>
      <w:r w:rsidRPr="003635B5">
        <w:rPr>
          <w:rFonts w:ascii="Times New Roman" w:hAnsi="Times New Roman" w:cs="Times New Roman"/>
          <w:sz w:val="28"/>
          <w:szCs w:val="28"/>
        </w:rPr>
        <w:t xml:space="preserve">В. </w:t>
      </w:r>
      <w:r w:rsidR="00C53318" w:rsidRPr="003635B5">
        <w:rPr>
          <w:rFonts w:ascii="Times New Roman" w:hAnsi="Times New Roman" w:cs="Times New Roman"/>
          <w:sz w:val="28"/>
          <w:szCs w:val="28"/>
        </w:rPr>
        <w:t xml:space="preserve">Логистическая координация автоматизированной торговли / </w:t>
      </w:r>
      <w:r w:rsidRPr="003635B5">
        <w:rPr>
          <w:rFonts w:ascii="Times New Roman" w:hAnsi="Times New Roman" w:cs="Times New Roman"/>
          <w:sz w:val="28"/>
          <w:szCs w:val="28"/>
        </w:rPr>
        <w:t>А.В. Рудецкая</w:t>
      </w:r>
      <w:r w:rsidRPr="003635B5">
        <w:rPr>
          <w:rFonts w:ascii="Times New Roman" w:hAnsi="Times New Roman" w:cs="Times New Roman"/>
          <w:b/>
          <w:sz w:val="28"/>
          <w:szCs w:val="28"/>
        </w:rPr>
        <w:t xml:space="preserve"> // </w:t>
      </w:r>
      <w:r w:rsidRPr="003635B5">
        <w:rPr>
          <w:rFonts w:ascii="Times New Roman" w:hAnsi="Times New Roman" w:cs="Times New Roman"/>
          <w:sz w:val="28"/>
          <w:szCs w:val="28"/>
        </w:rPr>
        <w:t xml:space="preserve">Эффективная логистика: сборник статей участников </w:t>
      </w:r>
      <w:r w:rsidRPr="003635B5">
        <w:rPr>
          <w:rFonts w:ascii="Times New Roman" w:hAnsi="Times New Roman" w:cs="Times New Roman"/>
          <w:sz w:val="28"/>
          <w:szCs w:val="28"/>
          <w:lang w:val="en-US"/>
        </w:rPr>
        <w:t>II</w:t>
      </w:r>
      <w:r w:rsidRPr="003635B5">
        <w:rPr>
          <w:rFonts w:ascii="Times New Roman" w:hAnsi="Times New Roman" w:cs="Times New Roman"/>
          <w:sz w:val="28"/>
          <w:szCs w:val="28"/>
        </w:rPr>
        <w:t xml:space="preserve"> Всероссийской н</w:t>
      </w:r>
      <w:r w:rsidR="006661DE">
        <w:rPr>
          <w:rFonts w:ascii="Times New Roman" w:hAnsi="Times New Roman" w:cs="Times New Roman"/>
          <w:sz w:val="28"/>
          <w:szCs w:val="28"/>
        </w:rPr>
        <w:t>аучно-практической конференции</w:t>
      </w:r>
      <w:r w:rsidRPr="003635B5">
        <w:rPr>
          <w:rFonts w:ascii="Times New Roman" w:hAnsi="Times New Roman" w:cs="Times New Roman"/>
          <w:sz w:val="28"/>
          <w:szCs w:val="28"/>
        </w:rPr>
        <w:t>.  – Челябинск</w:t>
      </w:r>
      <w:proofErr w:type="gramStart"/>
      <w:r w:rsidR="00E07F5D">
        <w:rPr>
          <w:rFonts w:ascii="Times New Roman" w:hAnsi="Times New Roman" w:cs="Times New Roman"/>
          <w:sz w:val="28"/>
          <w:szCs w:val="28"/>
        </w:rPr>
        <w:t xml:space="preserve"> </w:t>
      </w:r>
      <w:r w:rsidRPr="003635B5">
        <w:rPr>
          <w:rFonts w:ascii="Times New Roman" w:hAnsi="Times New Roman" w:cs="Times New Roman"/>
          <w:sz w:val="28"/>
          <w:szCs w:val="28"/>
        </w:rPr>
        <w:t>:</w:t>
      </w:r>
      <w:proofErr w:type="gramEnd"/>
      <w:r w:rsidRPr="003635B5">
        <w:rPr>
          <w:rFonts w:ascii="Times New Roman" w:hAnsi="Times New Roman" w:cs="Times New Roman"/>
          <w:sz w:val="28"/>
          <w:szCs w:val="28"/>
        </w:rPr>
        <w:t xml:space="preserve"> Изд-во </w:t>
      </w:r>
      <w:proofErr w:type="spellStart"/>
      <w:r w:rsidRPr="003635B5">
        <w:rPr>
          <w:rFonts w:ascii="Times New Roman" w:hAnsi="Times New Roman" w:cs="Times New Roman"/>
          <w:sz w:val="28"/>
          <w:szCs w:val="28"/>
        </w:rPr>
        <w:t>ЮУрГУ</w:t>
      </w:r>
      <w:proofErr w:type="spellEnd"/>
      <w:r w:rsidRPr="003635B5">
        <w:rPr>
          <w:rFonts w:ascii="Times New Roman" w:hAnsi="Times New Roman" w:cs="Times New Roman"/>
          <w:sz w:val="28"/>
          <w:szCs w:val="28"/>
        </w:rPr>
        <w:t>, 2008. – С</w:t>
      </w:r>
      <w:r w:rsidR="005E534E">
        <w:rPr>
          <w:rFonts w:ascii="Times New Roman" w:hAnsi="Times New Roman" w:cs="Times New Roman"/>
          <w:sz w:val="28"/>
          <w:szCs w:val="28"/>
        </w:rPr>
        <w:t>.</w:t>
      </w:r>
      <w:r w:rsidRPr="003635B5">
        <w:rPr>
          <w:rFonts w:ascii="Times New Roman" w:hAnsi="Times New Roman" w:cs="Times New Roman"/>
          <w:sz w:val="28"/>
          <w:szCs w:val="28"/>
        </w:rPr>
        <w:t xml:space="preserve"> 277-283</w:t>
      </w:r>
    </w:p>
    <w:p w:rsidR="003635B5" w:rsidRPr="003635B5" w:rsidRDefault="003635B5" w:rsidP="00CE2D33">
      <w:pPr>
        <w:pStyle w:val="a5"/>
        <w:numPr>
          <w:ilvl w:val="0"/>
          <w:numId w:val="26"/>
        </w:numPr>
        <w:spacing w:after="0" w:line="240" w:lineRule="auto"/>
        <w:ind w:left="0" w:firstLine="709"/>
        <w:jc w:val="both"/>
        <w:rPr>
          <w:rFonts w:ascii="Times New Roman" w:hAnsi="Times New Roman" w:cs="Times New Roman"/>
          <w:color w:val="FF0000"/>
          <w:sz w:val="28"/>
          <w:szCs w:val="28"/>
        </w:rPr>
      </w:pPr>
      <w:r w:rsidRPr="003635B5">
        <w:rPr>
          <w:rFonts w:ascii="Times New Roman" w:hAnsi="Times New Roman" w:cs="Times New Roman"/>
          <w:sz w:val="28"/>
          <w:szCs w:val="28"/>
        </w:rPr>
        <w:t xml:space="preserve">Рудецкая А.В. </w:t>
      </w:r>
      <w:r w:rsidR="00C53318" w:rsidRPr="003635B5">
        <w:rPr>
          <w:rFonts w:ascii="Times New Roman" w:hAnsi="Times New Roman" w:cs="Times New Roman"/>
          <w:sz w:val="28"/>
          <w:szCs w:val="28"/>
        </w:rPr>
        <w:t xml:space="preserve">Автоматизированная торговля: понятие и классификация торговых автоматов / </w:t>
      </w:r>
      <w:r w:rsidRPr="003635B5">
        <w:rPr>
          <w:rFonts w:ascii="Times New Roman" w:hAnsi="Times New Roman" w:cs="Times New Roman"/>
          <w:sz w:val="28"/>
          <w:szCs w:val="28"/>
        </w:rPr>
        <w:t>А.В. Рудецкая</w:t>
      </w:r>
      <w:r w:rsidRPr="003635B5">
        <w:rPr>
          <w:rFonts w:ascii="Times New Roman" w:hAnsi="Times New Roman" w:cs="Times New Roman"/>
          <w:b/>
          <w:sz w:val="28"/>
          <w:szCs w:val="28"/>
        </w:rPr>
        <w:t xml:space="preserve"> // </w:t>
      </w:r>
      <w:r w:rsidR="005E534E">
        <w:rPr>
          <w:rFonts w:ascii="Times New Roman" w:hAnsi="Times New Roman" w:cs="Times New Roman"/>
          <w:sz w:val="28"/>
          <w:szCs w:val="28"/>
        </w:rPr>
        <w:t>Наука и бизнес: пути развития. С</w:t>
      </w:r>
      <w:r w:rsidRPr="003635B5">
        <w:rPr>
          <w:rFonts w:ascii="Times New Roman" w:hAnsi="Times New Roman" w:cs="Times New Roman"/>
          <w:sz w:val="28"/>
          <w:szCs w:val="28"/>
        </w:rPr>
        <w:t>борник материалов 1-ой международной заочной научно-практической к</w:t>
      </w:r>
      <w:r w:rsidR="006661DE">
        <w:rPr>
          <w:rFonts w:ascii="Times New Roman" w:hAnsi="Times New Roman" w:cs="Times New Roman"/>
          <w:sz w:val="28"/>
          <w:szCs w:val="28"/>
        </w:rPr>
        <w:t>онференции</w:t>
      </w:r>
      <w:r w:rsidR="005E534E">
        <w:rPr>
          <w:rFonts w:ascii="Times New Roman" w:hAnsi="Times New Roman" w:cs="Times New Roman"/>
          <w:sz w:val="28"/>
          <w:szCs w:val="28"/>
        </w:rPr>
        <w:t>.</w:t>
      </w:r>
      <w:r w:rsidRPr="003635B5">
        <w:rPr>
          <w:rFonts w:ascii="Times New Roman" w:hAnsi="Times New Roman" w:cs="Times New Roman"/>
          <w:sz w:val="28"/>
          <w:szCs w:val="28"/>
        </w:rPr>
        <w:t xml:space="preserve"> – Тамбов</w:t>
      </w:r>
      <w:proofErr w:type="gramStart"/>
      <w:r w:rsidR="00E07F5D">
        <w:rPr>
          <w:rFonts w:ascii="Times New Roman" w:hAnsi="Times New Roman" w:cs="Times New Roman"/>
          <w:sz w:val="28"/>
          <w:szCs w:val="28"/>
        </w:rPr>
        <w:t xml:space="preserve"> </w:t>
      </w:r>
      <w:r w:rsidRPr="003635B5">
        <w:rPr>
          <w:rFonts w:ascii="Times New Roman" w:hAnsi="Times New Roman" w:cs="Times New Roman"/>
          <w:sz w:val="28"/>
          <w:szCs w:val="28"/>
        </w:rPr>
        <w:t>:</w:t>
      </w:r>
      <w:proofErr w:type="gramEnd"/>
      <w:r w:rsidRPr="003635B5">
        <w:rPr>
          <w:rFonts w:ascii="Times New Roman" w:hAnsi="Times New Roman" w:cs="Times New Roman"/>
          <w:sz w:val="28"/>
          <w:szCs w:val="28"/>
        </w:rPr>
        <w:t xml:space="preserve"> Изд-во ТАМБОВПРИНТ, 2009. – С. 112-113</w:t>
      </w:r>
    </w:p>
    <w:p w:rsidR="00EE6AC7" w:rsidRPr="00E07F5D" w:rsidRDefault="003635B5" w:rsidP="00CE2D33">
      <w:pPr>
        <w:pStyle w:val="a5"/>
        <w:numPr>
          <w:ilvl w:val="0"/>
          <w:numId w:val="26"/>
        </w:numPr>
        <w:spacing w:after="0" w:line="240" w:lineRule="auto"/>
        <w:ind w:left="0" w:firstLine="709"/>
        <w:jc w:val="both"/>
        <w:rPr>
          <w:rFonts w:ascii="Times New Roman" w:hAnsi="Times New Roman" w:cs="Times New Roman"/>
          <w:color w:val="FF0000"/>
          <w:sz w:val="28"/>
          <w:szCs w:val="28"/>
        </w:rPr>
      </w:pPr>
      <w:r w:rsidRPr="003635B5">
        <w:rPr>
          <w:rFonts w:ascii="Times New Roman" w:hAnsi="Times New Roman" w:cs="Times New Roman"/>
          <w:sz w:val="28"/>
          <w:szCs w:val="28"/>
        </w:rPr>
        <w:t>Рудецкая А.</w:t>
      </w:r>
      <w:r w:rsidR="00E07F5D">
        <w:rPr>
          <w:rFonts w:ascii="Times New Roman" w:hAnsi="Times New Roman" w:cs="Times New Roman"/>
          <w:sz w:val="28"/>
          <w:szCs w:val="28"/>
        </w:rPr>
        <w:t xml:space="preserve"> </w:t>
      </w:r>
      <w:r w:rsidRPr="003635B5">
        <w:rPr>
          <w:rFonts w:ascii="Times New Roman" w:hAnsi="Times New Roman" w:cs="Times New Roman"/>
          <w:sz w:val="28"/>
          <w:szCs w:val="28"/>
        </w:rPr>
        <w:t xml:space="preserve">В. </w:t>
      </w:r>
      <w:r w:rsidR="00C53318" w:rsidRPr="003635B5">
        <w:rPr>
          <w:rFonts w:ascii="Times New Roman" w:hAnsi="Times New Roman" w:cs="Times New Roman"/>
          <w:sz w:val="28"/>
          <w:szCs w:val="28"/>
        </w:rPr>
        <w:t xml:space="preserve">Зарубежный опыт развития автоматизированной розничной торговли / </w:t>
      </w:r>
      <w:r w:rsidRPr="003635B5">
        <w:rPr>
          <w:rFonts w:ascii="Times New Roman" w:hAnsi="Times New Roman" w:cs="Times New Roman"/>
          <w:sz w:val="28"/>
          <w:szCs w:val="28"/>
        </w:rPr>
        <w:t>А.</w:t>
      </w:r>
      <w:r w:rsidR="00E07F5D">
        <w:rPr>
          <w:rFonts w:ascii="Times New Roman" w:hAnsi="Times New Roman" w:cs="Times New Roman"/>
          <w:sz w:val="28"/>
          <w:szCs w:val="28"/>
        </w:rPr>
        <w:t xml:space="preserve"> </w:t>
      </w:r>
      <w:r w:rsidRPr="003635B5">
        <w:rPr>
          <w:rFonts w:ascii="Times New Roman" w:hAnsi="Times New Roman" w:cs="Times New Roman"/>
          <w:sz w:val="28"/>
          <w:szCs w:val="28"/>
        </w:rPr>
        <w:t>В. Рудецкая</w:t>
      </w:r>
      <w:r w:rsidRPr="003635B5">
        <w:rPr>
          <w:rFonts w:ascii="Times New Roman" w:hAnsi="Times New Roman" w:cs="Times New Roman"/>
          <w:b/>
          <w:sz w:val="28"/>
          <w:szCs w:val="28"/>
        </w:rPr>
        <w:t xml:space="preserve"> // </w:t>
      </w:r>
      <w:r w:rsidRPr="003635B5">
        <w:rPr>
          <w:rFonts w:ascii="Times New Roman" w:hAnsi="Times New Roman" w:cs="Times New Roman"/>
          <w:sz w:val="28"/>
          <w:szCs w:val="28"/>
        </w:rPr>
        <w:t>Актуальные вопросы экономики и образования: межвузовский сборник научных статей препо</w:t>
      </w:r>
      <w:r w:rsidR="006661DE">
        <w:rPr>
          <w:rFonts w:ascii="Times New Roman" w:hAnsi="Times New Roman" w:cs="Times New Roman"/>
          <w:sz w:val="28"/>
          <w:szCs w:val="28"/>
        </w:rPr>
        <w:t>давателей и аспирантов</w:t>
      </w:r>
      <w:r w:rsidRPr="003635B5">
        <w:rPr>
          <w:rFonts w:ascii="Times New Roman" w:hAnsi="Times New Roman" w:cs="Times New Roman"/>
          <w:sz w:val="28"/>
          <w:szCs w:val="28"/>
        </w:rPr>
        <w:t>.</w:t>
      </w:r>
      <w:r w:rsidR="005E534E">
        <w:rPr>
          <w:rFonts w:ascii="Times New Roman" w:hAnsi="Times New Roman" w:cs="Times New Roman"/>
          <w:sz w:val="28"/>
          <w:szCs w:val="28"/>
        </w:rPr>
        <w:t xml:space="preserve"> –</w:t>
      </w:r>
      <w:r w:rsidRPr="003635B5">
        <w:rPr>
          <w:rFonts w:ascii="Times New Roman" w:hAnsi="Times New Roman" w:cs="Times New Roman"/>
          <w:sz w:val="28"/>
          <w:szCs w:val="28"/>
        </w:rPr>
        <w:t xml:space="preserve"> Хабаровск</w:t>
      </w:r>
      <w:proofErr w:type="gramStart"/>
      <w:r w:rsidR="00E07F5D">
        <w:rPr>
          <w:rFonts w:ascii="Times New Roman" w:hAnsi="Times New Roman" w:cs="Times New Roman"/>
          <w:sz w:val="28"/>
          <w:szCs w:val="28"/>
        </w:rPr>
        <w:t xml:space="preserve"> </w:t>
      </w:r>
      <w:r w:rsidRPr="003635B5">
        <w:rPr>
          <w:rFonts w:ascii="Times New Roman" w:hAnsi="Times New Roman" w:cs="Times New Roman"/>
          <w:sz w:val="28"/>
          <w:szCs w:val="28"/>
        </w:rPr>
        <w:t>:</w:t>
      </w:r>
      <w:proofErr w:type="gramEnd"/>
      <w:r w:rsidRPr="003635B5">
        <w:rPr>
          <w:rFonts w:ascii="Times New Roman" w:hAnsi="Times New Roman" w:cs="Times New Roman"/>
          <w:sz w:val="28"/>
          <w:szCs w:val="28"/>
        </w:rPr>
        <w:t xml:space="preserve"> РИЦ ХГАЭП, 2009. –  С. 117-120</w:t>
      </w:r>
    </w:p>
    <w:p w:rsidR="00EE6AC7" w:rsidRPr="00E07F5D" w:rsidRDefault="00EE6AC7" w:rsidP="00CE2D33">
      <w:pPr>
        <w:pStyle w:val="a5"/>
        <w:numPr>
          <w:ilvl w:val="0"/>
          <w:numId w:val="26"/>
        </w:numPr>
        <w:spacing w:after="0" w:line="240" w:lineRule="auto"/>
        <w:ind w:left="0" w:firstLine="709"/>
        <w:jc w:val="both"/>
        <w:rPr>
          <w:rFonts w:ascii="Times New Roman" w:hAnsi="Times New Roman" w:cs="Times New Roman"/>
          <w:color w:val="FF0000"/>
          <w:sz w:val="28"/>
          <w:szCs w:val="28"/>
        </w:rPr>
      </w:pPr>
      <w:r w:rsidRPr="00E07F5D">
        <w:rPr>
          <w:rFonts w:ascii="Times New Roman" w:hAnsi="Times New Roman" w:cs="Times New Roman"/>
          <w:sz w:val="28"/>
          <w:szCs w:val="28"/>
        </w:rPr>
        <w:t>Рудецкая А. В. Формирование системы эффективной организаци</w:t>
      </w:r>
      <w:r w:rsidR="005E534E" w:rsidRPr="00E07F5D">
        <w:rPr>
          <w:rFonts w:ascii="Times New Roman" w:hAnsi="Times New Roman" w:cs="Times New Roman"/>
          <w:sz w:val="28"/>
          <w:szCs w:val="28"/>
        </w:rPr>
        <w:t>и</w:t>
      </w:r>
      <w:r w:rsidR="00E07F5D" w:rsidRPr="00E07F5D">
        <w:rPr>
          <w:rFonts w:ascii="Times New Roman" w:hAnsi="Times New Roman" w:cs="Times New Roman"/>
          <w:sz w:val="28"/>
          <w:szCs w:val="28"/>
        </w:rPr>
        <w:t xml:space="preserve"> </w:t>
      </w:r>
      <w:r w:rsidRPr="00E07F5D">
        <w:rPr>
          <w:rFonts w:ascii="Times New Roman" w:hAnsi="Times New Roman" w:cs="Times New Roman"/>
          <w:sz w:val="28"/>
          <w:szCs w:val="28"/>
        </w:rPr>
        <w:t>процессов автоматизированной торговли /</w:t>
      </w:r>
      <w:r w:rsidR="00E07F5D" w:rsidRPr="00E07F5D">
        <w:rPr>
          <w:rFonts w:ascii="Times New Roman" w:hAnsi="Times New Roman" w:cs="Times New Roman"/>
          <w:sz w:val="28"/>
          <w:szCs w:val="28"/>
        </w:rPr>
        <w:t xml:space="preserve"> А. В. Рудецкая // Вестник </w:t>
      </w:r>
      <w:r w:rsidR="00740534">
        <w:rPr>
          <w:rFonts w:ascii="Times New Roman" w:hAnsi="Times New Roman" w:cs="Times New Roman"/>
          <w:sz w:val="28"/>
          <w:szCs w:val="28"/>
        </w:rPr>
        <w:t>ХГАЭП</w:t>
      </w:r>
      <w:r w:rsidRPr="00E07F5D">
        <w:rPr>
          <w:rFonts w:ascii="Times New Roman" w:hAnsi="Times New Roman" w:cs="Times New Roman"/>
          <w:sz w:val="28"/>
          <w:szCs w:val="28"/>
        </w:rPr>
        <w:t>. – 2012. – № 1</w:t>
      </w:r>
      <w:r w:rsidR="005E534E" w:rsidRPr="00E07F5D">
        <w:rPr>
          <w:rFonts w:ascii="Times New Roman" w:hAnsi="Times New Roman" w:cs="Times New Roman"/>
          <w:sz w:val="28"/>
          <w:szCs w:val="28"/>
        </w:rPr>
        <w:t xml:space="preserve"> (58)</w:t>
      </w:r>
      <w:r w:rsidRPr="00E07F5D">
        <w:rPr>
          <w:rFonts w:ascii="Times New Roman" w:hAnsi="Times New Roman" w:cs="Times New Roman"/>
          <w:sz w:val="28"/>
          <w:szCs w:val="28"/>
        </w:rPr>
        <w:t>. – С.</w:t>
      </w:r>
      <w:r w:rsidR="005E534E" w:rsidRPr="00E07F5D">
        <w:rPr>
          <w:rFonts w:ascii="Times New Roman" w:hAnsi="Times New Roman" w:cs="Times New Roman"/>
          <w:sz w:val="28"/>
          <w:szCs w:val="28"/>
        </w:rPr>
        <w:t xml:space="preserve"> 9-14</w:t>
      </w:r>
    </w:p>
    <w:p w:rsidR="0052792A" w:rsidRDefault="0052792A" w:rsidP="00CE2D33">
      <w:pPr>
        <w:spacing w:after="0" w:line="240" w:lineRule="auto"/>
        <w:ind w:firstLine="680"/>
        <w:jc w:val="both"/>
        <w:rPr>
          <w:rFonts w:ascii="Times New Roman" w:hAnsi="Times New Roman" w:cs="Times New Roman"/>
          <w:color w:val="FF0000"/>
          <w:sz w:val="28"/>
          <w:szCs w:val="28"/>
        </w:rPr>
      </w:pPr>
    </w:p>
    <w:p w:rsidR="0052792A" w:rsidRDefault="0052792A" w:rsidP="00CE2D33">
      <w:pPr>
        <w:spacing w:after="0" w:line="240" w:lineRule="auto"/>
        <w:ind w:firstLine="680"/>
        <w:jc w:val="both"/>
        <w:rPr>
          <w:rFonts w:ascii="Times New Roman" w:hAnsi="Times New Roman" w:cs="Times New Roman"/>
          <w:color w:val="FF0000"/>
          <w:sz w:val="28"/>
          <w:szCs w:val="28"/>
        </w:rPr>
      </w:pPr>
    </w:p>
    <w:p w:rsidR="00CD6B8F" w:rsidRDefault="00CD6B8F" w:rsidP="00CE2D33">
      <w:pPr>
        <w:spacing w:after="0" w:line="240" w:lineRule="auto"/>
        <w:ind w:firstLine="680"/>
        <w:jc w:val="center"/>
        <w:rPr>
          <w:rFonts w:ascii="Times New Roman" w:hAnsi="Times New Roman" w:cs="Times New Roman"/>
          <w:sz w:val="32"/>
          <w:szCs w:val="32"/>
        </w:rPr>
      </w:pPr>
    </w:p>
    <w:p w:rsidR="0052792A" w:rsidRDefault="0052792A" w:rsidP="00CE2D33">
      <w:pPr>
        <w:spacing w:after="0" w:line="240" w:lineRule="auto"/>
        <w:ind w:firstLine="680"/>
        <w:jc w:val="center"/>
        <w:rPr>
          <w:rFonts w:ascii="Times New Roman" w:hAnsi="Times New Roman" w:cs="Times New Roman"/>
          <w:sz w:val="32"/>
          <w:szCs w:val="32"/>
        </w:rPr>
      </w:pPr>
    </w:p>
    <w:p w:rsidR="0052792A" w:rsidRDefault="0052792A" w:rsidP="00CE2D33">
      <w:pPr>
        <w:spacing w:after="0" w:line="240" w:lineRule="auto"/>
        <w:ind w:firstLine="680"/>
        <w:jc w:val="center"/>
        <w:rPr>
          <w:rFonts w:ascii="Times New Roman" w:hAnsi="Times New Roman" w:cs="Times New Roman"/>
          <w:sz w:val="32"/>
          <w:szCs w:val="32"/>
        </w:rPr>
      </w:pPr>
    </w:p>
    <w:p w:rsidR="0052792A" w:rsidRDefault="0052792A" w:rsidP="00CE2D33">
      <w:pPr>
        <w:spacing w:after="0" w:line="240" w:lineRule="auto"/>
        <w:ind w:firstLine="680"/>
        <w:jc w:val="center"/>
        <w:rPr>
          <w:rFonts w:ascii="Times New Roman" w:hAnsi="Times New Roman" w:cs="Times New Roman"/>
          <w:sz w:val="32"/>
          <w:szCs w:val="32"/>
        </w:rPr>
      </w:pPr>
    </w:p>
    <w:p w:rsidR="0052792A" w:rsidRDefault="0052792A" w:rsidP="00CE2D33">
      <w:pPr>
        <w:spacing w:after="0" w:line="240" w:lineRule="auto"/>
        <w:ind w:firstLine="680"/>
        <w:jc w:val="center"/>
        <w:rPr>
          <w:rFonts w:ascii="Times New Roman" w:hAnsi="Times New Roman" w:cs="Times New Roman"/>
          <w:sz w:val="32"/>
          <w:szCs w:val="32"/>
        </w:rPr>
      </w:pPr>
    </w:p>
    <w:p w:rsidR="0052792A" w:rsidRDefault="0052792A" w:rsidP="00CE2D33">
      <w:pPr>
        <w:spacing w:after="0" w:line="240" w:lineRule="auto"/>
        <w:ind w:firstLine="680"/>
        <w:jc w:val="center"/>
        <w:rPr>
          <w:rFonts w:ascii="Times New Roman" w:hAnsi="Times New Roman" w:cs="Times New Roman"/>
          <w:sz w:val="32"/>
          <w:szCs w:val="32"/>
        </w:rPr>
      </w:pPr>
    </w:p>
    <w:p w:rsidR="0052792A" w:rsidRPr="003C4C3C" w:rsidRDefault="0052792A" w:rsidP="00CE2D33">
      <w:pPr>
        <w:spacing w:after="0" w:line="240" w:lineRule="auto"/>
        <w:ind w:firstLine="680"/>
        <w:jc w:val="center"/>
        <w:rPr>
          <w:rFonts w:ascii="Times New Roman" w:hAnsi="Times New Roman" w:cs="Times New Roman"/>
          <w:sz w:val="32"/>
          <w:szCs w:val="32"/>
        </w:rPr>
      </w:pPr>
      <w:r>
        <w:rPr>
          <w:rFonts w:ascii="Times New Roman" w:hAnsi="Times New Roman" w:cs="Times New Roman"/>
          <w:sz w:val="32"/>
          <w:szCs w:val="32"/>
        </w:rPr>
        <w:t>Рудецкая Анна Викторовна</w:t>
      </w:r>
    </w:p>
    <w:p w:rsidR="0052792A" w:rsidRDefault="0052792A" w:rsidP="00CE2D33">
      <w:pPr>
        <w:spacing w:after="0" w:line="240" w:lineRule="auto"/>
        <w:ind w:firstLine="680"/>
        <w:jc w:val="center"/>
        <w:rPr>
          <w:rFonts w:ascii="Times New Roman" w:hAnsi="Times New Roman" w:cs="Times New Roman"/>
          <w:sz w:val="32"/>
          <w:szCs w:val="32"/>
        </w:rPr>
      </w:pPr>
    </w:p>
    <w:p w:rsidR="0052792A" w:rsidRDefault="0052792A" w:rsidP="00CE2D33">
      <w:pPr>
        <w:spacing w:after="0" w:line="240" w:lineRule="auto"/>
        <w:ind w:firstLine="680"/>
        <w:jc w:val="center"/>
        <w:rPr>
          <w:rFonts w:ascii="Times New Roman" w:hAnsi="Times New Roman" w:cs="Times New Roman"/>
          <w:sz w:val="32"/>
          <w:szCs w:val="32"/>
        </w:rPr>
      </w:pPr>
    </w:p>
    <w:p w:rsidR="0052792A" w:rsidRPr="003C4C3C" w:rsidRDefault="0052792A" w:rsidP="00CE2D33">
      <w:pPr>
        <w:spacing w:after="0" w:line="240" w:lineRule="auto"/>
        <w:ind w:firstLine="680"/>
        <w:jc w:val="center"/>
        <w:rPr>
          <w:rFonts w:ascii="Times New Roman" w:hAnsi="Times New Roman" w:cs="Times New Roman"/>
          <w:sz w:val="32"/>
          <w:szCs w:val="32"/>
        </w:rPr>
      </w:pPr>
    </w:p>
    <w:p w:rsidR="0052792A" w:rsidRDefault="0052792A" w:rsidP="00CE2D33">
      <w:pPr>
        <w:spacing w:after="0" w:line="240" w:lineRule="auto"/>
        <w:ind w:firstLine="680"/>
        <w:jc w:val="center"/>
        <w:rPr>
          <w:rFonts w:ascii="Times New Roman" w:hAnsi="Times New Roman" w:cs="Times New Roman"/>
          <w:sz w:val="32"/>
          <w:szCs w:val="32"/>
        </w:rPr>
      </w:pPr>
      <w:r>
        <w:rPr>
          <w:rFonts w:ascii="Times New Roman" w:hAnsi="Times New Roman" w:cs="Times New Roman"/>
          <w:sz w:val="32"/>
          <w:szCs w:val="32"/>
        </w:rPr>
        <w:t xml:space="preserve">УСЛУГИ ВЕНДИНГА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СОВРЕМЕННОЙ</w:t>
      </w:r>
    </w:p>
    <w:p w:rsidR="0052792A" w:rsidRPr="003C4C3C" w:rsidRDefault="0052792A" w:rsidP="00CE2D33">
      <w:pPr>
        <w:spacing w:after="0" w:line="240" w:lineRule="auto"/>
        <w:ind w:firstLine="680"/>
        <w:jc w:val="center"/>
        <w:rPr>
          <w:rFonts w:ascii="Times New Roman" w:hAnsi="Times New Roman" w:cs="Times New Roman"/>
          <w:sz w:val="32"/>
          <w:szCs w:val="32"/>
        </w:rPr>
      </w:pPr>
      <w:r>
        <w:rPr>
          <w:rFonts w:ascii="Times New Roman" w:hAnsi="Times New Roman" w:cs="Times New Roman"/>
          <w:sz w:val="32"/>
          <w:szCs w:val="32"/>
        </w:rPr>
        <w:t xml:space="preserve"> РОЗНИЧНОЙ ТОРГОВЛЕ</w:t>
      </w:r>
    </w:p>
    <w:p w:rsidR="0052792A" w:rsidRPr="003C4C3C" w:rsidRDefault="0052792A" w:rsidP="00CE2D33">
      <w:pPr>
        <w:spacing w:after="0" w:line="240" w:lineRule="auto"/>
        <w:ind w:firstLine="680"/>
        <w:jc w:val="center"/>
        <w:rPr>
          <w:rFonts w:ascii="Times New Roman" w:hAnsi="Times New Roman" w:cs="Times New Roman"/>
          <w:sz w:val="32"/>
          <w:szCs w:val="32"/>
        </w:rPr>
      </w:pPr>
    </w:p>
    <w:p w:rsidR="0052792A" w:rsidRDefault="0052792A" w:rsidP="00CE2D33">
      <w:pPr>
        <w:spacing w:after="0" w:line="240" w:lineRule="auto"/>
        <w:ind w:firstLine="680"/>
        <w:rPr>
          <w:rFonts w:ascii="Times New Roman" w:hAnsi="Times New Roman" w:cs="Times New Roman"/>
          <w:sz w:val="32"/>
          <w:szCs w:val="32"/>
        </w:rPr>
      </w:pPr>
    </w:p>
    <w:p w:rsidR="0052792A" w:rsidRPr="003C4C3C" w:rsidRDefault="0052792A" w:rsidP="00CE2D33">
      <w:pPr>
        <w:spacing w:after="0" w:line="240" w:lineRule="auto"/>
        <w:ind w:firstLine="680"/>
        <w:jc w:val="center"/>
        <w:rPr>
          <w:rFonts w:ascii="Times New Roman" w:hAnsi="Times New Roman" w:cs="Times New Roman"/>
          <w:sz w:val="32"/>
          <w:szCs w:val="32"/>
        </w:rPr>
      </w:pPr>
    </w:p>
    <w:p w:rsidR="0052792A" w:rsidRDefault="0052792A" w:rsidP="00CE2D33">
      <w:pPr>
        <w:spacing w:after="0" w:line="240" w:lineRule="auto"/>
        <w:ind w:firstLine="680"/>
        <w:rPr>
          <w:rFonts w:ascii="Times New Roman" w:hAnsi="Times New Roman" w:cs="Times New Roman"/>
          <w:sz w:val="28"/>
          <w:szCs w:val="28"/>
        </w:rPr>
      </w:pPr>
    </w:p>
    <w:p w:rsidR="0052792A" w:rsidRPr="003C4C3C" w:rsidRDefault="0052792A" w:rsidP="00CE2D33">
      <w:pPr>
        <w:spacing w:after="0" w:line="240" w:lineRule="auto"/>
        <w:ind w:firstLine="680"/>
        <w:rPr>
          <w:rFonts w:ascii="Times New Roman" w:hAnsi="Times New Roman" w:cs="Times New Roman"/>
          <w:sz w:val="28"/>
          <w:szCs w:val="28"/>
        </w:rPr>
      </w:pPr>
    </w:p>
    <w:p w:rsidR="0052792A" w:rsidRPr="003C4C3C" w:rsidRDefault="0052792A" w:rsidP="00CE2D33">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Автореферат</w:t>
      </w:r>
    </w:p>
    <w:p w:rsidR="0052792A" w:rsidRPr="003C4C3C" w:rsidRDefault="0052792A" w:rsidP="00CE2D33">
      <w:pPr>
        <w:spacing w:after="0" w:line="240" w:lineRule="auto"/>
        <w:ind w:firstLine="680"/>
        <w:jc w:val="center"/>
        <w:rPr>
          <w:rFonts w:ascii="Times New Roman" w:hAnsi="Times New Roman" w:cs="Times New Roman"/>
          <w:sz w:val="28"/>
          <w:szCs w:val="28"/>
        </w:rPr>
      </w:pPr>
      <w:r w:rsidRPr="003C4C3C">
        <w:rPr>
          <w:rFonts w:ascii="Times New Roman" w:hAnsi="Times New Roman" w:cs="Times New Roman"/>
          <w:sz w:val="28"/>
          <w:szCs w:val="28"/>
        </w:rPr>
        <w:t xml:space="preserve">диссертации на соискание учёной степени </w:t>
      </w:r>
    </w:p>
    <w:p w:rsidR="0052792A" w:rsidRPr="003C4C3C" w:rsidRDefault="0052792A" w:rsidP="00CE2D33">
      <w:pPr>
        <w:spacing w:after="0" w:line="240" w:lineRule="auto"/>
        <w:ind w:firstLine="680"/>
        <w:jc w:val="center"/>
        <w:rPr>
          <w:rFonts w:ascii="Times New Roman" w:hAnsi="Times New Roman" w:cs="Times New Roman"/>
          <w:sz w:val="28"/>
          <w:szCs w:val="28"/>
        </w:rPr>
      </w:pPr>
      <w:r w:rsidRPr="003C4C3C">
        <w:rPr>
          <w:rFonts w:ascii="Times New Roman" w:hAnsi="Times New Roman" w:cs="Times New Roman"/>
          <w:sz w:val="28"/>
          <w:szCs w:val="28"/>
        </w:rPr>
        <w:t>кандидата экономических наук</w:t>
      </w:r>
    </w:p>
    <w:p w:rsidR="0052792A" w:rsidRDefault="0052792A" w:rsidP="00CE2D33">
      <w:pPr>
        <w:spacing w:after="0" w:line="240" w:lineRule="auto"/>
        <w:ind w:firstLine="680"/>
        <w:jc w:val="both"/>
        <w:rPr>
          <w:rFonts w:ascii="Times New Roman" w:hAnsi="Times New Roman" w:cs="Times New Roman"/>
          <w:color w:val="FF0000"/>
          <w:sz w:val="28"/>
          <w:szCs w:val="28"/>
        </w:rPr>
      </w:pPr>
    </w:p>
    <w:p w:rsidR="0052792A" w:rsidRDefault="0052792A" w:rsidP="00CE2D33">
      <w:pPr>
        <w:spacing w:after="0" w:line="240" w:lineRule="auto"/>
        <w:ind w:firstLine="680"/>
        <w:jc w:val="both"/>
        <w:rPr>
          <w:rFonts w:ascii="Times New Roman" w:hAnsi="Times New Roman" w:cs="Times New Roman"/>
          <w:color w:val="FF0000"/>
          <w:sz w:val="28"/>
          <w:szCs w:val="28"/>
        </w:rPr>
      </w:pPr>
    </w:p>
    <w:p w:rsidR="0052792A" w:rsidRDefault="0052792A" w:rsidP="00CE2D33">
      <w:pPr>
        <w:spacing w:after="0" w:line="240" w:lineRule="auto"/>
        <w:ind w:firstLine="680"/>
        <w:jc w:val="both"/>
        <w:rPr>
          <w:rFonts w:ascii="Times New Roman" w:hAnsi="Times New Roman" w:cs="Times New Roman"/>
          <w:color w:val="FF0000"/>
          <w:sz w:val="28"/>
          <w:szCs w:val="28"/>
        </w:rPr>
      </w:pPr>
    </w:p>
    <w:p w:rsidR="0052792A" w:rsidRDefault="0052792A" w:rsidP="00CE2D33">
      <w:pPr>
        <w:spacing w:after="0" w:line="240" w:lineRule="auto"/>
        <w:ind w:firstLine="680"/>
        <w:jc w:val="both"/>
        <w:rPr>
          <w:rFonts w:ascii="Times New Roman" w:hAnsi="Times New Roman" w:cs="Times New Roman"/>
          <w:color w:val="FF0000"/>
          <w:sz w:val="28"/>
          <w:szCs w:val="28"/>
        </w:rPr>
      </w:pPr>
    </w:p>
    <w:p w:rsidR="0052792A" w:rsidRDefault="0052792A" w:rsidP="00CE2D33">
      <w:pPr>
        <w:spacing w:after="0" w:line="240" w:lineRule="auto"/>
        <w:ind w:firstLine="680"/>
        <w:jc w:val="both"/>
        <w:rPr>
          <w:rFonts w:ascii="Times New Roman" w:hAnsi="Times New Roman" w:cs="Times New Roman"/>
          <w:color w:val="FF0000"/>
          <w:sz w:val="28"/>
          <w:szCs w:val="28"/>
        </w:rPr>
      </w:pPr>
    </w:p>
    <w:p w:rsidR="0052792A" w:rsidRDefault="0052792A" w:rsidP="00CE2D33">
      <w:pPr>
        <w:spacing w:after="0" w:line="240" w:lineRule="auto"/>
        <w:ind w:firstLine="680"/>
        <w:jc w:val="both"/>
        <w:rPr>
          <w:rFonts w:ascii="Times New Roman" w:hAnsi="Times New Roman" w:cs="Times New Roman"/>
          <w:color w:val="FF0000"/>
          <w:sz w:val="28"/>
          <w:szCs w:val="28"/>
        </w:rPr>
      </w:pPr>
    </w:p>
    <w:p w:rsidR="00E763A5" w:rsidRPr="003C4C3C" w:rsidRDefault="00E763A5" w:rsidP="00CE2D33">
      <w:pPr>
        <w:spacing w:after="0" w:line="240" w:lineRule="auto"/>
        <w:ind w:firstLine="680"/>
        <w:rPr>
          <w:rFonts w:ascii="Times New Roman" w:hAnsi="Times New Roman" w:cs="Times New Roman"/>
          <w:sz w:val="28"/>
          <w:szCs w:val="28"/>
        </w:rPr>
      </w:pPr>
    </w:p>
    <w:sectPr w:rsidR="00E763A5" w:rsidRPr="003C4C3C" w:rsidSect="009702A8">
      <w:type w:val="continuous"/>
      <w:pgSz w:w="11906" w:h="16838"/>
      <w:pgMar w:top="1531" w:right="1134" w:bottom="1531" w:left="1134" w:header="709" w:footer="119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C5B" w:rsidRDefault="000C6C5B" w:rsidP="008664E7">
      <w:pPr>
        <w:spacing w:after="0" w:line="240" w:lineRule="auto"/>
      </w:pPr>
      <w:r>
        <w:separator/>
      </w:r>
    </w:p>
  </w:endnote>
  <w:endnote w:type="continuationSeparator" w:id="1">
    <w:p w:rsidR="000C6C5B" w:rsidRDefault="000C6C5B" w:rsidP="00866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603"/>
      <w:docPartObj>
        <w:docPartGallery w:val="Page Numbers (Bottom of Page)"/>
        <w:docPartUnique/>
      </w:docPartObj>
    </w:sdtPr>
    <w:sdtContent>
      <w:p w:rsidR="00CE2D33" w:rsidRDefault="00397C8C">
        <w:pPr>
          <w:pStyle w:val="a6"/>
          <w:jc w:val="center"/>
        </w:pPr>
      </w:p>
    </w:sdtContent>
  </w:sdt>
  <w:p w:rsidR="00CE2D33" w:rsidRDefault="00CE2D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C5B" w:rsidRDefault="000C6C5B" w:rsidP="008664E7">
      <w:pPr>
        <w:spacing w:after="0" w:line="240" w:lineRule="auto"/>
      </w:pPr>
      <w:r>
        <w:separator/>
      </w:r>
    </w:p>
  </w:footnote>
  <w:footnote w:type="continuationSeparator" w:id="1">
    <w:p w:rsidR="000C6C5B" w:rsidRDefault="000C6C5B" w:rsidP="008664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7DFC"/>
    <w:multiLevelType w:val="hybridMultilevel"/>
    <w:tmpl w:val="F982B92A"/>
    <w:lvl w:ilvl="0" w:tplc="1124125A">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074967"/>
    <w:multiLevelType w:val="hybridMultilevel"/>
    <w:tmpl w:val="40EA9C66"/>
    <w:lvl w:ilvl="0" w:tplc="89BC787A">
      <w:start w:val="1"/>
      <w:numFmt w:val="decimal"/>
      <w:suff w:val="space"/>
      <w:lvlText w:val="%1."/>
      <w:lvlJc w:val="left"/>
      <w:pPr>
        <w:ind w:left="412" w:firstLine="298"/>
      </w:pPr>
      <w:rPr>
        <w:rFonts w:hint="default"/>
        <w:color w:val="auto"/>
      </w:r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2">
    <w:nsid w:val="0B740FC2"/>
    <w:multiLevelType w:val="hybridMultilevel"/>
    <w:tmpl w:val="85045622"/>
    <w:lvl w:ilvl="0" w:tplc="0419000F">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3">
    <w:nsid w:val="0DB17502"/>
    <w:multiLevelType w:val="hybridMultilevel"/>
    <w:tmpl w:val="3272CB24"/>
    <w:lvl w:ilvl="0" w:tplc="6A6E9A02">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A275C"/>
    <w:multiLevelType w:val="hybridMultilevel"/>
    <w:tmpl w:val="AB0C9D96"/>
    <w:lvl w:ilvl="0" w:tplc="0419000F">
      <w:start w:val="1"/>
      <w:numFmt w:val="decimal"/>
      <w:lvlText w:val="%1."/>
      <w:lvlJc w:val="left"/>
      <w:pPr>
        <w:ind w:left="822" w:hanging="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482943"/>
    <w:multiLevelType w:val="hybridMultilevel"/>
    <w:tmpl w:val="5906BDAA"/>
    <w:lvl w:ilvl="0" w:tplc="6A6E9A02">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24141"/>
    <w:multiLevelType w:val="hybridMultilevel"/>
    <w:tmpl w:val="4AFE6B52"/>
    <w:lvl w:ilvl="0" w:tplc="4AAC0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C90729"/>
    <w:multiLevelType w:val="hybridMultilevel"/>
    <w:tmpl w:val="E2EAD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FD506D"/>
    <w:multiLevelType w:val="hybridMultilevel"/>
    <w:tmpl w:val="55FE82B0"/>
    <w:lvl w:ilvl="0" w:tplc="1124125A">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393E45"/>
    <w:multiLevelType w:val="hybridMultilevel"/>
    <w:tmpl w:val="5ED21D18"/>
    <w:lvl w:ilvl="0" w:tplc="6A6E9A02">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E74F7F"/>
    <w:multiLevelType w:val="hybridMultilevel"/>
    <w:tmpl w:val="DC6A70CE"/>
    <w:lvl w:ilvl="0" w:tplc="1124125A">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03C5E"/>
    <w:multiLevelType w:val="hybridMultilevel"/>
    <w:tmpl w:val="59FECAC4"/>
    <w:lvl w:ilvl="0" w:tplc="1124125A">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7B67E9"/>
    <w:multiLevelType w:val="hybridMultilevel"/>
    <w:tmpl w:val="3E3AC6F0"/>
    <w:lvl w:ilvl="0" w:tplc="6A6E9A02">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914FFA"/>
    <w:multiLevelType w:val="hybridMultilevel"/>
    <w:tmpl w:val="D264EA3C"/>
    <w:lvl w:ilvl="0" w:tplc="BCD4845C">
      <w:start w:val="1"/>
      <w:numFmt w:val="bullet"/>
      <w:lvlText w:val=""/>
      <w:lvlJc w:val="left"/>
      <w:pPr>
        <w:ind w:left="587" w:hanging="85"/>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0764CDB"/>
    <w:multiLevelType w:val="multilevel"/>
    <w:tmpl w:val="E87C66C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7D49D8"/>
    <w:multiLevelType w:val="hybridMultilevel"/>
    <w:tmpl w:val="5D0C30F6"/>
    <w:lvl w:ilvl="0" w:tplc="0BE0E4F6">
      <w:start w:val="1"/>
      <w:numFmt w:val="bullet"/>
      <w:lvlText w:val=""/>
      <w:lvlJc w:val="left"/>
      <w:pPr>
        <w:ind w:left="284" w:hanging="284"/>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32AC2768"/>
    <w:multiLevelType w:val="hybridMultilevel"/>
    <w:tmpl w:val="9210E162"/>
    <w:lvl w:ilvl="0" w:tplc="04190001">
      <w:start w:val="1"/>
      <w:numFmt w:val="bullet"/>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934F8A"/>
    <w:multiLevelType w:val="hybridMultilevel"/>
    <w:tmpl w:val="3266CDD4"/>
    <w:lvl w:ilvl="0" w:tplc="4AAC04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D8401A"/>
    <w:multiLevelType w:val="hybridMultilevel"/>
    <w:tmpl w:val="DF0C65DE"/>
    <w:lvl w:ilvl="0" w:tplc="B0A4371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0229EF"/>
    <w:multiLevelType w:val="hybridMultilevel"/>
    <w:tmpl w:val="D8B41EE4"/>
    <w:lvl w:ilvl="0" w:tplc="1124125A">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21769F"/>
    <w:multiLevelType w:val="hybridMultilevel"/>
    <w:tmpl w:val="02E0B356"/>
    <w:lvl w:ilvl="0" w:tplc="6A6E9A02">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7211DF"/>
    <w:multiLevelType w:val="hybridMultilevel"/>
    <w:tmpl w:val="6BDC4CAA"/>
    <w:lvl w:ilvl="0" w:tplc="1124125A">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FB63F1"/>
    <w:multiLevelType w:val="hybridMultilevel"/>
    <w:tmpl w:val="80907852"/>
    <w:lvl w:ilvl="0" w:tplc="8678302C">
      <w:start w:val="1"/>
      <w:numFmt w:val="bullet"/>
      <w:lvlText w:val=""/>
      <w:lvlJc w:val="left"/>
      <w:pPr>
        <w:ind w:left="1060" w:hanging="360"/>
      </w:pPr>
      <w:rPr>
        <w:rFonts w:ascii="Symbol" w:hAnsi="Symbol" w:hint="default"/>
        <w:b w:val="0"/>
        <w:i w:val="0"/>
        <w:strike w:val="0"/>
        <w:dstrike w:val="0"/>
        <w:outline w:val="0"/>
        <w:shadow w:val="0"/>
        <w:emboss w:val="0"/>
        <w:imprint w:val="0"/>
        <w:sz w:val="20"/>
        <w:szCs w:val="20"/>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43E45680"/>
    <w:multiLevelType w:val="multilevel"/>
    <w:tmpl w:val="2FFC2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A34666"/>
    <w:multiLevelType w:val="hybridMultilevel"/>
    <w:tmpl w:val="D01C5FDE"/>
    <w:lvl w:ilvl="0" w:tplc="0AC802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806B27"/>
    <w:multiLevelType w:val="hybridMultilevel"/>
    <w:tmpl w:val="FB8257BE"/>
    <w:lvl w:ilvl="0" w:tplc="BCD4845C">
      <w:start w:val="1"/>
      <w:numFmt w:val="bullet"/>
      <w:lvlText w:val=""/>
      <w:lvlJc w:val="left"/>
      <w:pPr>
        <w:ind w:left="227" w:hanging="85"/>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6">
    <w:nsid w:val="4E9A3CCC"/>
    <w:multiLevelType w:val="hybridMultilevel"/>
    <w:tmpl w:val="633EC2C4"/>
    <w:lvl w:ilvl="0" w:tplc="B0A4371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CB794E"/>
    <w:multiLevelType w:val="hybridMultilevel"/>
    <w:tmpl w:val="0C522B46"/>
    <w:lvl w:ilvl="0" w:tplc="6A6E9A02">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6136BC"/>
    <w:multiLevelType w:val="hybridMultilevel"/>
    <w:tmpl w:val="1AD6D3D2"/>
    <w:lvl w:ilvl="0" w:tplc="0AC802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C6227A"/>
    <w:multiLevelType w:val="hybridMultilevel"/>
    <w:tmpl w:val="09D204B4"/>
    <w:lvl w:ilvl="0" w:tplc="4AAC040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664D5689"/>
    <w:multiLevelType w:val="hybridMultilevel"/>
    <w:tmpl w:val="24A64630"/>
    <w:lvl w:ilvl="0" w:tplc="A370A736">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6CC33D77"/>
    <w:multiLevelType w:val="hybridMultilevel"/>
    <w:tmpl w:val="7EDAE756"/>
    <w:lvl w:ilvl="0" w:tplc="4AAC04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FD747D"/>
    <w:multiLevelType w:val="hybridMultilevel"/>
    <w:tmpl w:val="7CDA35AC"/>
    <w:lvl w:ilvl="0" w:tplc="6A6E9A02">
      <w:start w:val="1"/>
      <w:numFmt w:val="bullet"/>
      <w:suff w:val="space"/>
      <w:lvlText w:val=""/>
      <w:lvlJc w:val="left"/>
      <w:pPr>
        <w:ind w:left="170"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483961"/>
    <w:multiLevelType w:val="hybridMultilevel"/>
    <w:tmpl w:val="EA5C5F64"/>
    <w:lvl w:ilvl="0" w:tplc="2D72E3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64C2001"/>
    <w:multiLevelType w:val="hybridMultilevel"/>
    <w:tmpl w:val="307C70EC"/>
    <w:lvl w:ilvl="0" w:tplc="0419000F">
      <w:start w:val="1"/>
      <w:numFmt w:val="decimal"/>
      <w:lvlText w:val="%1."/>
      <w:lvlJc w:val="left"/>
      <w:pPr>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start w:val="1"/>
      <w:numFmt w:val="decimal"/>
      <w:lvlText w:val="%4."/>
      <w:lvlJc w:val="left"/>
      <w:pPr>
        <w:ind w:left="360" w:hanging="360"/>
      </w:p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77DE437D"/>
    <w:multiLevelType w:val="hybridMultilevel"/>
    <w:tmpl w:val="A7EA4B5A"/>
    <w:lvl w:ilvl="0" w:tplc="4AAC04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494E76"/>
    <w:multiLevelType w:val="hybridMultilevel"/>
    <w:tmpl w:val="70501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14"/>
  </w:num>
  <w:num w:numId="4">
    <w:abstractNumId w:val="4"/>
  </w:num>
  <w:num w:numId="5">
    <w:abstractNumId w:val="13"/>
  </w:num>
  <w:num w:numId="6">
    <w:abstractNumId w:val="21"/>
  </w:num>
  <w:num w:numId="7">
    <w:abstractNumId w:val="0"/>
  </w:num>
  <w:num w:numId="8">
    <w:abstractNumId w:val="8"/>
  </w:num>
  <w:num w:numId="9">
    <w:abstractNumId w:val="19"/>
  </w:num>
  <w:num w:numId="10">
    <w:abstractNumId w:val="11"/>
  </w:num>
  <w:num w:numId="11">
    <w:abstractNumId w:val="10"/>
  </w:num>
  <w:num w:numId="12">
    <w:abstractNumId w:val="22"/>
  </w:num>
  <w:num w:numId="13">
    <w:abstractNumId w:val="30"/>
  </w:num>
  <w:num w:numId="14">
    <w:abstractNumId w:val="5"/>
  </w:num>
  <w:num w:numId="15">
    <w:abstractNumId w:val="32"/>
  </w:num>
  <w:num w:numId="16">
    <w:abstractNumId w:val="12"/>
  </w:num>
  <w:num w:numId="17">
    <w:abstractNumId w:val="3"/>
  </w:num>
  <w:num w:numId="18">
    <w:abstractNumId w:val="16"/>
  </w:num>
  <w:num w:numId="19">
    <w:abstractNumId w:val="26"/>
  </w:num>
  <w:num w:numId="20">
    <w:abstractNumId w:val="18"/>
  </w:num>
  <w:num w:numId="21">
    <w:abstractNumId w:val="20"/>
  </w:num>
  <w:num w:numId="22">
    <w:abstractNumId w:val="27"/>
  </w:num>
  <w:num w:numId="23">
    <w:abstractNumId w:val="9"/>
  </w:num>
  <w:num w:numId="24">
    <w:abstractNumId w:val="23"/>
  </w:num>
  <w:num w:numId="25">
    <w:abstractNumId w:val="17"/>
  </w:num>
  <w:num w:numId="26">
    <w:abstractNumId w:val="1"/>
  </w:num>
  <w:num w:numId="27">
    <w:abstractNumId w:val="34"/>
  </w:num>
  <w:num w:numId="28">
    <w:abstractNumId w:val="29"/>
  </w:num>
  <w:num w:numId="29">
    <w:abstractNumId w:val="25"/>
  </w:num>
  <w:num w:numId="30">
    <w:abstractNumId w:val="15"/>
  </w:num>
  <w:num w:numId="31">
    <w:abstractNumId w:val="2"/>
  </w:num>
  <w:num w:numId="32">
    <w:abstractNumId w:val="35"/>
  </w:num>
  <w:num w:numId="33">
    <w:abstractNumId w:val="7"/>
  </w:num>
  <w:num w:numId="34">
    <w:abstractNumId w:val="28"/>
  </w:num>
  <w:num w:numId="35">
    <w:abstractNumId w:val="24"/>
  </w:num>
  <w:num w:numId="36">
    <w:abstractNumId w:val="33"/>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5297">
      <o:colormenu v:ext="edit" fillcolor="none [3212]"/>
    </o:shapedefaults>
  </w:hdrShapeDefaults>
  <w:footnotePr>
    <w:footnote w:id="0"/>
    <w:footnote w:id="1"/>
  </w:footnotePr>
  <w:endnotePr>
    <w:endnote w:id="0"/>
    <w:endnote w:id="1"/>
  </w:endnotePr>
  <w:compat/>
  <w:rsids>
    <w:rsidRoot w:val="00D821D6"/>
    <w:rsid w:val="000C6C5B"/>
    <w:rsid w:val="000C73EC"/>
    <w:rsid w:val="000D0364"/>
    <w:rsid w:val="00162284"/>
    <w:rsid w:val="00197447"/>
    <w:rsid w:val="001A3574"/>
    <w:rsid w:val="001C753B"/>
    <w:rsid w:val="0020426F"/>
    <w:rsid w:val="00232AC8"/>
    <w:rsid w:val="00245AFD"/>
    <w:rsid w:val="002700FE"/>
    <w:rsid w:val="00283E27"/>
    <w:rsid w:val="0028452C"/>
    <w:rsid w:val="002A2E66"/>
    <w:rsid w:val="002A4E9F"/>
    <w:rsid w:val="002B5992"/>
    <w:rsid w:val="002C4B1E"/>
    <w:rsid w:val="0030739B"/>
    <w:rsid w:val="00336E6C"/>
    <w:rsid w:val="003635B5"/>
    <w:rsid w:val="0037118F"/>
    <w:rsid w:val="00397C8C"/>
    <w:rsid w:val="003A31AF"/>
    <w:rsid w:val="003C4C3C"/>
    <w:rsid w:val="003D7A48"/>
    <w:rsid w:val="00411416"/>
    <w:rsid w:val="00487D76"/>
    <w:rsid w:val="004F0A23"/>
    <w:rsid w:val="005129F9"/>
    <w:rsid w:val="00522317"/>
    <w:rsid w:val="00524109"/>
    <w:rsid w:val="0052792A"/>
    <w:rsid w:val="00541DCB"/>
    <w:rsid w:val="00572FB8"/>
    <w:rsid w:val="00582AFD"/>
    <w:rsid w:val="005906D8"/>
    <w:rsid w:val="005A49A5"/>
    <w:rsid w:val="005B5843"/>
    <w:rsid w:val="005E534E"/>
    <w:rsid w:val="005E69C6"/>
    <w:rsid w:val="005F5867"/>
    <w:rsid w:val="005F64B9"/>
    <w:rsid w:val="00664BEE"/>
    <w:rsid w:val="006653C5"/>
    <w:rsid w:val="006661DE"/>
    <w:rsid w:val="00697B5C"/>
    <w:rsid w:val="006A0457"/>
    <w:rsid w:val="006E02C2"/>
    <w:rsid w:val="006E63A3"/>
    <w:rsid w:val="00740534"/>
    <w:rsid w:val="007536FF"/>
    <w:rsid w:val="0077673B"/>
    <w:rsid w:val="007864E8"/>
    <w:rsid w:val="007A151A"/>
    <w:rsid w:val="007B573F"/>
    <w:rsid w:val="007F16E7"/>
    <w:rsid w:val="008664E7"/>
    <w:rsid w:val="008679CD"/>
    <w:rsid w:val="008B572C"/>
    <w:rsid w:val="008F1963"/>
    <w:rsid w:val="008F5AF8"/>
    <w:rsid w:val="00922CCB"/>
    <w:rsid w:val="009702A8"/>
    <w:rsid w:val="00972592"/>
    <w:rsid w:val="009936ED"/>
    <w:rsid w:val="009A69BB"/>
    <w:rsid w:val="009B56C5"/>
    <w:rsid w:val="009B577C"/>
    <w:rsid w:val="009C1809"/>
    <w:rsid w:val="009C2893"/>
    <w:rsid w:val="009C65DD"/>
    <w:rsid w:val="009E6185"/>
    <w:rsid w:val="00A13530"/>
    <w:rsid w:val="00A5369C"/>
    <w:rsid w:val="00A5515A"/>
    <w:rsid w:val="00A8447F"/>
    <w:rsid w:val="00A907D7"/>
    <w:rsid w:val="00AA4035"/>
    <w:rsid w:val="00AB25A4"/>
    <w:rsid w:val="00AD5E91"/>
    <w:rsid w:val="00AE0947"/>
    <w:rsid w:val="00B2346A"/>
    <w:rsid w:val="00B33992"/>
    <w:rsid w:val="00B36021"/>
    <w:rsid w:val="00BE46E0"/>
    <w:rsid w:val="00C1577F"/>
    <w:rsid w:val="00C20901"/>
    <w:rsid w:val="00C20E40"/>
    <w:rsid w:val="00C24602"/>
    <w:rsid w:val="00C363C1"/>
    <w:rsid w:val="00C53318"/>
    <w:rsid w:val="00C64E5D"/>
    <w:rsid w:val="00C713B0"/>
    <w:rsid w:val="00C93B1C"/>
    <w:rsid w:val="00C954E6"/>
    <w:rsid w:val="00CB54F1"/>
    <w:rsid w:val="00CC6DE3"/>
    <w:rsid w:val="00CD6B8F"/>
    <w:rsid w:val="00CE2D33"/>
    <w:rsid w:val="00CF09EB"/>
    <w:rsid w:val="00CF39CE"/>
    <w:rsid w:val="00D16570"/>
    <w:rsid w:val="00D43276"/>
    <w:rsid w:val="00D821D6"/>
    <w:rsid w:val="00DA15EB"/>
    <w:rsid w:val="00DC1ED9"/>
    <w:rsid w:val="00DD118B"/>
    <w:rsid w:val="00DE3A61"/>
    <w:rsid w:val="00E01923"/>
    <w:rsid w:val="00E05F34"/>
    <w:rsid w:val="00E07F5D"/>
    <w:rsid w:val="00E402D4"/>
    <w:rsid w:val="00E630D3"/>
    <w:rsid w:val="00E6729F"/>
    <w:rsid w:val="00E728D6"/>
    <w:rsid w:val="00E763A5"/>
    <w:rsid w:val="00EA5412"/>
    <w:rsid w:val="00EB63F6"/>
    <w:rsid w:val="00EB7F90"/>
    <w:rsid w:val="00ED78A0"/>
    <w:rsid w:val="00EE2E98"/>
    <w:rsid w:val="00EE6AC7"/>
    <w:rsid w:val="00F41922"/>
    <w:rsid w:val="00F73532"/>
    <w:rsid w:val="00F818BC"/>
    <w:rsid w:val="00F863B5"/>
    <w:rsid w:val="00F9655A"/>
    <w:rsid w:val="00FB2367"/>
    <w:rsid w:val="00FE4530"/>
    <w:rsid w:val="00FE6814"/>
    <w:rsid w:val="00FE7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colormenu v:ext="edit" fillcolor="none [3212]"/>
    </o:shapedefaults>
    <o:shapelayout v:ext="edit">
      <o:idmap v:ext="edit" data="1"/>
      <o:rules v:ext="edit">
        <o:r id="V:Rule48" type="connector" idref="#_x0000_s1299"/>
        <o:r id="V:Rule49" type="connector" idref="#_x0000_s1308"/>
        <o:r id="V:Rule50" type="connector" idref="#_x0000_s1387"/>
        <o:r id="V:Rule51" type="connector" idref="#_x0000_s1309"/>
        <o:r id="V:Rule52" type="connector" idref="#_x0000_s1389"/>
        <o:r id="V:Rule53" type="connector" idref="#_x0000_s1370"/>
        <o:r id="V:Rule54" type="connector" idref="#_x0000_s1374"/>
        <o:r id="V:Rule55" type="connector" idref="#_x0000_s1390"/>
        <o:r id="V:Rule56" type="connector" idref="#_x0000_s1288"/>
        <o:r id="V:Rule57" type="connector" idref="#_x0000_s1380"/>
        <o:r id="V:Rule58" type="connector" idref="#_x0000_s1295"/>
        <o:r id="V:Rule59" type="connector" idref="#_x0000_s1378"/>
        <o:r id="V:Rule60" type="connector" idref="#_x0000_s1391"/>
        <o:r id="V:Rule61" type="connector" idref="#_x0000_s1294"/>
        <o:r id="V:Rule62" type="connector" idref="#_x0000_s1392"/>
        <o:r id="V:Rule63" type="connector" idref="#_x0000_s1291"/>
        <o:r id="V:Rule64" type="connector" idref="#_x0000_s1394"/>
        <o:r id="V:Rule65" type="connector" idref="#_x0000_s1307"/>
        <o:r id="V:Rule66" type="connector" idref="#_x0000_s1393"/>
        <o:r id="V:Rule67" type="connector" idref="#_x0000_s1372"/>
        <o:r id="V:Rule68" type="connector" idref="#_x0000_s1369"/>
        <o:r id="V:Rule69" type="connector" idref="#_x0000_s1367"/>
        <o:r id="V:Rule70" type="connector" idref="#_x0000_s1388"/>
        <o:r id="V:Rule71" type="connector" idref="#_x0000_s1292"/>
        <o:r id="V:Rule72" type="connector" idref="#_x0000_s1379"/>
        <o:r id="V:Rule73" type="connector" idref="#_x0000_s1293"/>
        <o:r id="V:Rule74" type="connector" idref="#_x0000_s1383"/>
        <o:r id="V:Rule75" type="connector" idref="#_x0000_s1297"/>
        <o:r id="V:Rule76" type="connector" idref="#_x0000_s1310"/>
        <o:r id="V:Rule77" type="connector" idref="#_x0000_s1365"/>
        <o:r id="V:Rule78" type="connector" idref="#_x0000_s1386"/>
        <o:r id="V:Rule79" type="connector" idref="#_x0000_s1368"/>
        <o:r id="V:Rule80" type="connector" idref="#_x0000_s1384"/>
        <o:r id="V:Rule81" type="connector" idref="#_x0000_s1289"/>
        <o:r id="V:Rule82" type="connector" idref="#_x0000_s1298"/>
        <o:r id="V:Rule83" type="connector" idref="#_x0000_s1290"/>
        <o:r id="V:Rule84" type="connector" idref="#_x0000_s1377"/>
        <o:r id="V:Rule85" type="connector" idref="#_x0000_s1375"/>
        <o:r id="V:Rule86" type="connector" idref="#_x0000_s1338"/>
        <o:r id="V:Rule87" type="connector" idref="#_x0000_s1371"/>
        <o:r id="V:Rule88" type="connector" idref="#_x0000_s1382"/>
        <o:r id="V:Rule89" type="connector" idref="#_x0000_s1397"/>
        <o:r id="V:Rule90" type="connector" idref="#_x0000_s1376"/>
        <o:r id="V:Rule91" type="connector" idref="#_x0000_s1373"/>
        <o:r id="V:Rule92" type="connector" idref="#_x0000_s1381"/>
        <o:r id="V:Rule93" type="connector" idref="#_x0000_s1296"/>
        <o:r id="V:Rule94" type="connector" idref="#_x0000_s13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32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А"/>
    <w:basedOn w:val="a"/>
    <w:qFormat/>
    <w:rsid w:val="00232AC8"/>
    <w:pPr>
      <w:widowControl w:val="0"/>
      <w:overflowPunct w:val="0"/>
      <w:adjustRightInd w:val="0"/>
      <w:spacing w:after="0" w:line="360" w:lineRule="auto"/>
      <w:ind w:firstLine="720"/>
      <w:contextualSpacing/>
      <w:jc w:val="both"/>
    </w:pPr>
    <w:rPr>
      <w:rFonts w:ascii="Times New Roman" w:eastAsia="Times New Roman" w:hAnsi="Times New Roman" w:cs="Times New Roman"/>
      <w:kern w:val="28"/>
      <w:sz w:val="28"/>
      <w:szCs w:val="20"/>
      <w:lang w:eastAsia="ru-RU"/>
    </w:rPr>
  </w:style>
  <w:style w:type="paragraph" w:styleId="a5">
    <w:name w:val="List Paragraph"/>
    <w:basedOn w:val="a"/>
    <w:uiPriority w:val="34"/>
    <w:qFormat/>
    <w:rsid w:val="00232AC8"/>
    <w:pPr>
      <w:ind w:left="720"/>
      <w:contextualSpacing/>
    </w:pPr>
  </w:style>
  <w:style w:type="paragraph" w:styleId="a6">
    <w:name w:val="footer"/>
    <w:basedOn w:val="a"/>
    <w:link w:val="a7"/>
    <w:uiPriority w:val="99"/>
    <w:unhideWhenUsed/>
    <w:rsid w:val="00232A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2AC8"/>
  </w:style>
  <w:style w:type="table" w:styleId="a8">
    <w:name w:val="Table Grid"/>
    <w:basedOn w:val="a1"/>
    <w:uiPriority w:val="59"/>
    <w:rsid w:val="00270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3C4C3C"/>
    <w:rPr>
      <w:rFonts w:ascii="Verdana" w:hAnsi="Verdana" w:cs="Verdana"/>
      <w:color w:val="auto"/>
      <w:sz w:val="22"/>
      <w:szCs w:val="22"/>
      <w:u w:val="none"/>
      <w:effect w:val="none"/>
    </w:rPr>
  </w:style>
  <w:style w:type="character" w:customStyle="1" w:styleId="1">
    <w:name w:val="Строгий1"/>
    <w:basedOn w:val="a0"/>
    <w:rsid w:val="003C4C3C"/>
    <w:rPr>
      <w:b/>
      <w:bCs/>
      <w:color w:val="01A7BE"/>
    </w:rPr>
  </w:style>
  <w:style w:type="paragraph" w:styleId="aa">
    <w:name w:val="Balloon Text"/>
    <w:basedOn w:val="a"/>
    <w:link w:val="ab"/>
    <w:uiPriority w:val="99"/>
    <w:semiHidden/>
    <w:unhideWhenUsed/>
    <w:rsid w:val="00487D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7D76"/>
    <w:rPr>
      <w:rFonts w:ascii="Tahoma" w:hAnsi="Tahoma" w:cs="Tahoma"/>
      <w:sz w:val="16"/>
      <w:szCs w:val="16"/>
    </w:rPr>
  </w:style>
  <w:style w:type="paragraph" w:customStyle="1" w:styleId="3">
    <w:name w:val="Обычный (веб)3"/>
    <w:basedOn w:val="a"/>
    <w:rsid w:val="00487D76"/>
    <w:pPr>
      <w:spacing w:before="15" w:after="105" w:line="225" w:lineRule="atLeast"/>
      <w:jc w:val="both"/>
    </w:pPr>
    <w:rPr>
      <w:rFonts w:ascii="Tahoma" w:eastAsia="Times New Roman" w:hAnsi="Tahoma" w:cs="Tahoma"/>
      <w:color w:val="010101"/>
      <w:sz w:val="17"/>
      <w:szCs w:val="17"/>
      <w:lang w:eastAsia="ru-RU"/>
    </w:rPr>
  </w:style>
  <w:style w:type="paragraph" w:styleId="ac">
    <w:name w:val="header"/>
    <w:basedOn w:val="a"/>
    <w:link w:val="ad"/>
    <w:uiPriority w:val="99"/>
    <w:semiHidden/>
    <w:unhideWhenUsed/>
    <w:rsid w:val="006E02C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E02C2"/>
  </w:style>
  <w:style w:type="character" w:styleId="ae">
    <w:name w:val="Strong"/>
    <w:basedOn w:val="a0"/>
    <w:qFormat/>
    <w:rsid w:val="00F863B5"/>
    <w:rPr>
      <w:b/>
      <w:bCs/>
    </w:rPr>
  </w:style>
  <w:style w:type="character" w:styleId="af">
    <w:name w:val="Emphasis"/>
    <w:basedOn w:val="a0"/>
    <w:qFormat/>
    <w:rsid w:val="00F9655A"/>
    <w:rPr>
      <w:i/>
      <w:iCs/>
    </w:rPr>
  </w:style>
  <w:style w:type="paragraph" w:styleId="af0">
    <w:name w:val="Body Text Indent"/>
    <w:basedOn w:val="a"/>
    <w:link w:val="af1"/>
    <w:rsid w:val="005F64B9"/>
    <w:pPr>
      <w:spacing w:after="0" w:line="360" w:lineRule="auto"/>
      <w:jc w:val="both"/>
    </w:pPr>
    <w:rPr>
      <w:rFonts w:ascii="Times New Roman" w:eastAsia="Times New Roman" w:hAnsi="Times New Roman" w:cs="Times New Roman"/>
      <w:b/>
      <w:bCs/>
      <w:i/>
      <w:iCs/>
      <w:sz w:val="28"/>
      <w:szCs w:val="28"/>
      <w:lang w:eastAsia="ru-RU"/>
    </w:rPr>
  </w:style>
  <w:style w:type="character" w:customStyle="1" w:styleId="af1">
    <w:name w:val="Основной текст с отступом Знак"/>
    <w:basedOn w:val="a0"/>
    <w:link w:val="af0"/>
    <w:rsid w:val="005F64B9"/>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Layout" Target="diagrams/layout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6AEC6D-5325-4A0D-B3E2-6C63FDD8D53C}"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ru-RU"/>
        </a:p>
      </dgm:t>
    </dgm:pt>
    <dgm:pt modelId="{6E9EF55E-4264-4249-96DC-A02C9A99B376}">
      <dgm:prSet phldrT="[Текст]" custT="1"/>
      <dgm:spPr/>
      <dgm:t>
        <a:bodyPr/>
        <a:lstStyle/>
        <a:p>
          <a:pPr algn="l"/>
          <a:r>
            <a:rPr lang="ru-RU" sz="1200">
              <a:latin typeface="Times New Roman" pitchFamily="18" charset="0"/>
              <a:cs typeface="Times New Roman" pitchFamily="18" charset="0"/>
            </a:rPr>
            <a:t>функции торгового автомата</a:t>
          </a:r>
        </a:p>
      </dgm:t>
    </dgm:pt>
    <dgm:pt modelId="{98C9C592-9C1C-4AB5-AD0D-8F66A9144A35}" type="parTrans" cxnId="{D93AE761-E361-441F-90CA-C6649635EBA1}">
      <dgm:prSet/>
      <dgm:spPr/>
      <dgm:t>
        <a:bodyPr/>
        <a:lstStyle/>
        <a:p>
          <a:pPr algn="l"/>
          <a:endParaRPr lang="ru-RU" sz="1100">
            <a:latin typeface="Times New Roman" pitchFamily="18" charset="0"/>
            <a:cs typeface="Times New Roman" pitchFamily="18" charset="0"/>
          </a:endParaRPr>
        </a:p>
      </dgm:t>
    </dgm:pt>
    <dgm:pt modelId="{9AF9E9C1-EF42-4C4D-8C4C-BEA6E2B4C627}" type="sibTrans" cxnId="{D93AE761-E361-441F-90CA-C6649635EBA1}">
      <dgm:prSet/>
      <dgm:spPr/>
      <dgm:t>
        <a:bodyPr/>
        <a:lstStyle/>
        <a:p>
          <a:pPr algn="l"/>
          <a:endParaRPr lang="ru-RU" sz="1100">
            <a:latin typeface="Times New Roman" pitchFamily="18" charset="0"/>
            <a:cs typeface="Times New Roman" pitchFamily="18" charset="0"/>
          </a:endParaRPr>
        </a:p>
      </dgm:t>
    </dgm:pt>
    <dgm:pt modelId="{8491CEE2-0248-4CD9-9D27-9A491E122773}">
      <dgm:prSet phldrT="[Текст]" custT="1"/>
      <dgm:spPr/>
      <dgm:t>
        <a:bodyPr/>
        <a:lstStyle/>
        <a:p>
          <a:pPr algn="l"/>
          <a:r>
            <a:rPr lang="ru-RU" sz="1100">
              <a:latin typeface="Times New Roman" pitchFamily="18" charset="0"/>
              <a:cs typeface="Times New Roman" pitchFamily="18" charset="0"/>
            </a:rPr>
            <a:t>основная</a:t>
          </a:r>
        </a:p>
      </dgm:t>
    </dgm:pt>
    <dgm:pt modelId="{463D1FF2-E844-4603-9F89-BE93D23388A8}" type="parTrans" cxnId="{A8ADF987-664F-42B8-BEDC-E16378D95DCF}">
      <dgm:prSet custT="1"/>
      <dgm:spPr/>
      <dgm:t>
        <a:bodyPr/>
        <a:lstStyle/>
        <a:p>
          <a:pPr algn="l"/>
          <a:endParaRPr lang="ru-RU" sz="1100">
            <a:latin typeface="Times New Roman" pitchFamily="18" charset="0"/>
            <a:cs typeface="Times New Roman" pitchFamily="18" charset="0"/>
          </a:endParaRPr>
        </a:p>
      </dgm:t>
    </dgm:pt>
    <dgm:pt modelId="{3E60CB64-9484-4A4C-BBF8-A1849B9F8218}" type="sibTrans" cxnId="{A8ADF987-664F-42B8-BEDC-E16378D95DCF}">
      <dgm:prSet/>
      <dgm:spPr/>
      <dgm:t>
        <a:bodyPr/>
        <a:lstStyle/>
        <a:p>
          <a:pPr algn="l"/>
          <a:endParaRPr lang="ru-RU" sz="1100">
            <a:latin typeface="Times New Roman" pitchFamily="18" charset="0"/>
            <a:cs typeface="Times New Roman" pitchFamily="18" charset="0"/>
          </a:endParaRPr>
        </a:p>
      </dgm:t>
    </dgm:pt>
    <dgm:pt modelId="{78FDC7C2-93DB-4897-91A5-D40616ED17CA}">
      <dgm:prSet phldrT="[Текст]" custT="1"/>
      <dgm:spPr/>
      <dgm:t>
        <a:bodyPr/>
        <a:lstStyle/>
        <a:p>
          <a:pPr algn="l"/>
          <a:r>
            <a:rPr lang="ru-RU" sz="1100">
              <a:latin typeface="Times New Roman" pitchFamily="18" charset="0"/>
              <a:cs typeface="Times New Roman" pitchFamily="18" charset="0"/>
            </a:rPr>
            <a:t>продажа товара</a:t>
          </a:r>
        </a:p>
      </dgm:t>
    </dgm:pt>
    <dgm:pt modelId="{ECAADEAB-2162-4FA2-9158-61F2C74FB4E1}" type="parTrans" cxnId="{3FA275BD-11F5-4914-985D-E7B27253E40E}">
      <dgm:prSet custT="1"/>
      <dgm:spPr/>
      <dgm:t>
        <a:bodyPr/>
        <a:lstStyle/>
        <a:p>
          <a:pPr algn="l"/>
          <a:endParaRPr lang="ru-RU" sz="1100">
            <a:latin typeface="Times New Roman" pitchFamily="18" charset="0"/>
            <a:cs typeface="Times New Roman" pitchFamily="18" charset="0"/>
          </a:endParaRPr>
        </a:p>
      </dgm:t>
    </dgm:pt>
    <dgm:pt modelId="{A31032B9-438C-4764-A8BC-A367595AFEB8}" type="sibTrans" cxnId="{3FA275BD-11F5-4914-985D-E7B27253E40E}">
      <dgm:prSet/>
      <dgm:spPr/>
      <dgm:t>
        <a:bodyPr/>
        <a:lstStyle/>
        <a:p>
          <a:pPr algn="l"/>
          <a:endParaRPr lang="ru-RU" sz="1100">
            <a:latin typeface="Times New Roman" pitchFamily="18" charset="0"/>
            <a:cs typeface="Times New Roman" pitchFamily="18" charset="0"/>
          </a:endParaRPr>
        </a:p>
      </dgm:t>
    </dgm:pt>
    <dgm:pt modelId="{7BF60416-096E-45AF-89C1-EBB9189161DE}">
      <dgm:prSet phldrT="[Текст]" custT="1"/>
      <dgm:spPr/>
      <dgm:t>
        <a:bodyPr/>
        <a:lstStyle/>
        <a:p>
          <a:pPr algn="l"/>
          <a:r>
            <a:rPr lang="ru-RU" sz="1100">
              <a:latin typeface="Times New Roman" pitchFamily="18" charset="0"/>
              <a:cs typeface="Times New Roman" pitchFamily="18" charset="0"/>
            </a:rPr>
            <a:t>вспомогательные</a:t>
          </a:r>
        </a:p>
      </dgm:t>
    </dgm:pt>
    <dgm:pt modelId="{4FE2212C-0782-4B3A-A614-140C09A9386A}" type="parTrans" cxnId="{7AB1852B-E95E-4658-8271-9B618AE0F7AC}">
      <dgm:prSet custT="1"/>
      <dgm:spPr/>
      <dgm:t>
        <a:bodyPr/>
        <a:lstStyle/>
        <a:p>
          <a:pPr algn="l"/>
          <a:endParaRPr lang="ru-RU" sz="1100">
            <a:latin typeface="Times New Roman" pitchFamily="18" charset="0"/>
            <a:cs typeface="Times New Roman" pitchFamily="18" charset="0"/>
          </a:endParaRPr>
        </a:p>
      </dgm:t>
    </dgm:pt>
    <dgm:pt modelId="{99CB7B05-0564-4103-B0F5-E7A789BDA571}" type="sibTrans" cxnId="{7AB1852B-E95E-4658-8271-9B618AE0F7AC}">
      <dgm:prSet/>
      <dgm:spPr/>
      <dgm:t>
        <a:bodyPr/>
        <a:lstStyle/>
        <a:p>
          <a:pPr algn="l"/>
          <a:endParaRPr lang="ru-RU" sz="1100">
            <a:latin typeface="Times New Roman" pitchFamily="18" charset="0"/>
            <a:cs typeface="Times New Roman" pitchFamily="18" charset="0"/>
          </a:endParaRPr>
        </a:p>
      </dgm:t>
    </dgm:pt>
    <dgm:pt modelId="{5B383BFF-D944-4798-8A1F-2C2FE2CE9ED9}">
      <dgm:prSet phldrT="[Текст]" custT="1"/>
      <dgm:spPr/>
      <dgm:t>
        <a:bodyPr/>
        <a:lstStyle/>
        <a:p>
          <a:pPr algn="l"/>
          <a:r>
            <a:rPr lang="ru-RU" sz="1100">
              <a:latin typeface="Times New Roman" pitchFamily="18" charset="0"/>
              <a:cs typeface="Times New Roman" pitchFamily="18" charset="0"/>
            </a:rPr>
            <a:t>технологическая</a:t>
          </a:r>
        </a:p>
      </dgm:t>
    </dgm:pt>
    <dgm:pt modelId="{22F3E42C-4B6D-4C01-9526-838E84F63D6F}" type="parTrans" cxnId="{329B0645-19E8-4363-81DA-52C542E3CED1}">
      <dgm:prSet custT="1"/>
      <dgm:spPr/>
      <dgm:t>
        <a:bodyPr/>
        <a:lstStyle/>
        <a:p>
          <a:pPr algn="l"/>
          <a:endParaRPr lang="ru-RU" sz="1100">
            <a:latin typeface="Times New Roman" pitchFamily="18" charset="0"/>
            <a:cs typeface="Times New Roman" pitchFamily="18" charset="0"/>
          </a:endParaRPr>
        </a:p>
      </dgm:t>
    </dgm:pt>
    <dgm:pt modelId="{21D033B6-FC98-4699-BDDF-DEA17CD2A1C4}" type="sibTrans" cxnId="{329B0645-19E8-4363-81DA-52C542E3CED1}">
      <dgm:prSet/>
      <dgm:spPr/>
      <dgm:t>
        <a:bodyPr/>
        <a:lstStyle/>
        <a:p>
          <a:pPr algn="l"/>
          <a:endParaRPr lang="ru-RU" sz="1100">
            <a:latin typeface="Times New Roman" pitchFamily="18" charset="0"/>
            <a:cs typeface="Times New Roman" pitchFamily="18" charset="0"/>
          </a:endParaRPr>
        </a:p>
      </dgm:t>
    </dgm:pt>
    <dgm:pt modelId="{6E0F978A-4B6D-4228-8972-FF72F08308A2}">
      <dgm:prSet custT="1"/>
      <dgm:spPr/>
      <dgm:t>
        <a:bodyPr/>
        <a:lstStyle/>
        <a:p>
          <a:pPr algn="l"/>
          <a:r>
            <a:rPr lang="ru-RU" sz="1100">
              <a:latin typeface="Times New Roman" pitchFamily="18" charset="0"/>
              <a:cs typeface="Times New Roman" pitchFamily="18" charset="0"/>
            </a:rPr>
            <a:t>приготовление или предворительная обработка товара перед продажей</a:t>
          </a:r>
        </a:p>
      </dgm:t>
    </dgm:pt>
    <dgm:pt modelId="{FB71D5A4-93D4-42AC-ACFB-6111DA29B1B5}" type="parTrans" cxnId="{DA088C78-21CC-4798-9E20-13D68B4FB154}">
      <dgm:prSet custT="1"/>
      <dgm:spPr/>
      <dgm:t>
        <a:bodyPr/>
        <a:lstStyle/>
        <a:p>
          <a:pPr algn="l"/>
          <a:endParaRPr lang="ru-RU" sz="1100">
            <a:latin typeface="Times New Roman" pitchFamily="18" charset="0"/>
            <a:cs typeface="Times New Roman" pitchFamily="18" charset="0"/>
          </a:endParaRPr>
        </a:p>
      </dgm:t>
    </dgm:pt>
    <dgm:pt modelId="{2C6AA54D-45C8-416B-8AA3-445784272907}" type="sibTrans" cxnId="{DA088C78-21CC-4798-9E20-13D68B4FB154}">
      <dgm:prSet/>
      <dgm:spPr/>
      <dgm:t>
        <a:bodyPr/>
        <a:lstStyle/>
        <a:p>
          <a:pPr algn="l"/>
          <a:endParaRPr lang="ru-RU" sz="1100">
            <a:latin typeface="Times New Roman" pitchFamily="18" charset="0"/>
            <a:cs typeface="Times New Roman" pitchFamily="18" charset="0"/>
          </a:endParaRPr>
        </a:p>
      </dgm:t>
    </dgm:pt>
    <dgm:pt modelId="{4C38877F-5940-44B7-AE9A-74FA6BC05A0A}">
      <dgm:prSet custT="1"/>
      <dgm:spPr/>
      <dgm:t>
        <a:bodyPr/>
        <a:lstStyle/>
        <a:p>
          <a:pPr algn="l"/>
          <a:r>
            <a:rPr lang="ru-RU" sz="1100">
              <a:latin typeface="Times New Roman" pitchFamily="18" charset="0"/>
              <a:cs typeface="Times New Roman" pitchFamily="18" charset="0"/>
            </a:rPr>
            <a:t>рекламная</a:t>
          </a:r>
        </a:p>
      </dgm:t>
    </dgm:pt>
    <dgm:pt modelId="{49B43905-B71E-4D0D-8227-8247F93D4733}" type="parTrans" cxnId="{CB623331-4614-4797-9E3D-0EF44F985D37}">
      <dgm:prSet custT="1"/>
      <dgm:spPr/>
      <dgm:t>
        <a:bodyPr/>
        <a:lstStyle/>
        <a:p>
          <a:pPr algn="l"/>
          <a:endParaRPr lang="ru-RU" sz="1100">
            <a:latin typeface="Times New Roman" pitchFamily="18" charset="0"/>
            <a:cs typeface="Times New Roman" pitchFamily="18" charset="0"/>
          </a:endParaRPr>
        </a:p>
      </dgm:t>
    </dgm:pt>
    <dgm:pt modelId="{350C7359-9C2F-437B-8ED4-3F175004C9B6}" type="sibTrans" cxnId="{CB623331-4614-4797-9E3D-0EF44F985D37}">
      <dgm:prSet/>
      <dgm:spPr/>
      <dgm:t>
        <a:bodyPr/>
        <a:lstStyle/>
        <a:p>
          <a:pPr algn="l"/>
          <a:endParaRPr lang="ru-RU" sz="1100">
            <a:latin typeface="Times New Roman" pitchFamily="18" charset="0"/>
            <a:cs typeface="Times New Roman" pitchFamily="18" charset="0"/>
          </a:endParaRPr>
        </a:p>
      </dgm:t>
    </dgm:pt>
    <dgm:pt modelId="{D2E8483B-83CF-40DD-9E08-D2986992F707}">
      <dgm:prSet custT="1"/>
      <dgm:spPr/>
      <dgm:t>
        <a:bodyPr/>
        <a:lstStyle/>
        <a:p>
          <a:pPr algn="l"/>
          <a:r>
            <a:rPr lang="ru-RU" sz="1100">
              <a:latin typeface="Times New Roman" pitchFamily="18" charset="0"/>
              <a:cs typeface="Times New Roman" pitchFamily="18" charset="0"/>
            </a:rPr>
            <a:t>нанесение рекламного материала на корпус автомата и/или акссесуары</a:t>
          </a:r>
        </a:p>
      </dgm:t>
    </dgm:pt>
    <dgm:pt modelId="{419DA390-6EB6-42EE-8011-B2DF69BC8A5A}" type="parTrans" cxnId="{6AD36B78-C68A-4652-BC4D-E254D6390DFE}">
      <dgm:prSet custT="1"/>
      <dgm:spPr/>
      <dgm:t>
        <a:bodyPr/>
        <a:lstStyle/>
        <a:p>
          <a:pPr algn="l"/>
          <a:endParaRPr lang="ru-RU" sz="1100">
            <a:latin typeface="Times New Roman" pitchFamily="18" charset="0"/>
            <a:cs typeface="Times New Roman" pitchFamily="18" charset="0"/>
          </a:endParaRPr>
        </a:p>
      </dgm:t>
    </dgm:pt>
    <dgm:pt modelId="{72E33408-5ACB-46C0-86B5-F6EF89C9F455}" type="sibTrans" cxnId="{6AD36B78-C68A-4652-BC4D-E254D6390DFE}">
      <dgm:prSet/>
      <dgm:spPr/>
      <dgm:t>
        <a:bodyPr/>
        <a:lstStyle/>
        <a:p>
          <a:pPr algn="l"/>
          <a:endParaRPr lang="ru-RU" sz="1100">
            <a:latin typeface="Times New Roman" pitchFamily="18" charset="0"/>
            <a:cs typeface="Times New Roman" pitchFamily="18" charset="0"/>
          </a:endParaRPr>
        </a:p>
      </dgm:t>
    </dgm:pt>
    <dgm:pt modelId="{F0ED8BD1-A36F-4F82-BED9-BD98844E4A87}">
      <dgm:prSet custT="1"/>
      <dgm:spPr/>
      <dgm:t>
        <a:bodyPr/>
        <a:lstStyle/>
        <a:p>
          <a:pPr algn="l"/>
          <a:r>
            <a:rPr lang="ru-RU" sz="1100">
              <a:latin typeface="Times New Roman" pitchFamily="18" charset="0"/>
              <a:cs typeface="Times New Roman" pitchFamily="18" charset="0"/>
            </a:rPr>
            <a:t>реализация торгового наполнителя покупателям</a:t>
          </a:r>
        </a:p>
      </dgm:t>
    </dgm:pt>
    <dgm:pt modelId="{24523E21-F029-4820-83CD-B3079923B99D}" type="parTrans" cxnId="{38408D6D-3D15-4CB5-8899-282ED50B068B}">
      <dgm:prSet custT="1"/>
      <dgm:spPr/>
      <dgm:t>
        <a:bodyPr/>
        <a:lstStyle/>
        <a:p>
          <a:pPr algn="l"/>
          <a:endParaRPr lang="ru-RU" sz="1100">
            <a:latin typeface="Times New Roman" pitchFamily="18" charset="0"/>
            <a:cs typeface="Times New Roman" pitchFamily="18" charset="0"/>
          </a:endParaRPr>
        </a:p>
      </dgm:t>
    </dgm:pt>
    <dgm:pt modelId="{26241B06-1810-4B8C-974A-4D20B4B56B5D}" type="sibTrans" cxnId="{38408D6D-3D15-4CB5-8899-282ED50B068B}">
      <dgm:prSet/>
      <dgm:spPr/>
      <dgm:t>
        <a:bodyPr/>
        <a:lstStyle/>
        <a:p>
          <a:pPr algn="l"/>
          <a:endParaRPr lang="ru-RU" sz="1100">
            <a:latin typeface="Times New Roman" pitchFamily="18" charset="0"/>
            <a:cs typeface="Times New Roman" pitchFamily="18" charset="0"/>
          </a:endParaRPr>
        </a:p>
      </dgm:t>
    </dgm:pt>
    <dgm:pt modelId="{CD830354-63C8-4FAB-AE75-02C2BC49EA3B}" type="pres">
      <dgm:prSet presAssocID="{416AEC6D-5325-4A0D-B3E2-6C63FDD8D53C}" presName="diagram" presStyleCnt="0">
        <dgm:presLayoutVars>
          <dgm:chPref val="1"/>
          <dgm:dir/>
          <dgm:animOne val="branch"/>
          <dgm:animLvl val="lvl"/>
          <dgm:resizeHandles val="exact"/>
        </dgm:presLayoutVars>
      </dgm:prSet>
      <dgm:spPr/>
      <dgm:t>
        <a:bodyPr/>
        <a:lstStyle/>
        <a:p>
          <a:endParaRPr lang="ru-RU"/>
        </a:p>
      </dgm:t>
    </dgm:pt>
    <dgm:pt modelId="{FDA2A2E6-0151-4FFA-9D27-2CFCE9229837}" type="pres">
      <dgm:prSet presAssocID="{6E9EF55E-4264-4249-96DC-A02C9A99B376}" presName="root1" presStyleCnt="0"/>
      <dgm:spPr/>
    </dgm:pt>
    <dgm:pt modelId="{5E22CA2F-7408-4F26-B80A-D211A401ECF9}" type="pres">
      <dgm:prSet presAssocID="{6E9EF55E-4264-4249-96DC-A02C9A99B376}" presName="LevelOneTextNode" presStyleLbl="node0" presStyleIdx="0" presStyleCnt="1" custScaleY="260783">
        <dgm:presLayoutVars>
          <dgm:chPref val="3"/>
        </dgm:presLayoutVars>
      </dgm:prSet>
      <dgm:spPr/>
      <dgm:t>
        <a:bodyPr/>
        <a:lstStyle/>
        <a:p>
          <a:endParaRPr lang="ru-RU"/>
        </a:p>
      </dgm:t>
    </dgm:pt>
    <dgm:pt modelId="{AAB66C3B-117D-4BD3-AB5E-10DB620209E0}" type="pres">
      <dgm:prSet presAssocID="{6E9EF55E-4264-4249-96DC-A02C9A99B376}" presName="level2hierChild" presStyleCnt="0"/>
      <dgm:spPr/>
    </dgm:pt>
    <dgm:pt modelId="{E6B91407-1CD9-45BB-B263-2FDA163A9AAF}" type="pres">
      <dgm:prSet presAssocID="{463D1FF2-E844-4603-9F89-BE93D23388A8}" presName="conn2-1" presStyleLbl="parChTrans1D2" presStyleIdx="0" presStyleCnt="2"/>
      <dgm:spPr/>
      <dgm:t>
        <a:bodyPr/>
        <a:lstStyle/>
        <a:p>
          <a:endParaRPr lang="ru-RU"/>
        </a:p>
      </dgm:t>
    </dgm:pt>
    <dgm:pt modelId="{837D1092-69F9-4768-A82A-D9B29BDE7D01}" type="pres">
      <dgm:prSet presAssocID="{463D1FF2-E844-4603-9F89-BE93D23388A8}" presName="connTx" presStyleLbl="parChTrans1D2" presStyleIdx="0" presStyleCnt="2"/>
      <dgm:spPr/>
      <dgm:t>
        <a:bodyPr/>
        <a:lstStyle/>
        <a:p>
          <a:endParaRPr lang="ru-RU"/>
        </a:p>
      </dgm:t>
    </dgm:pt>
    <dgm:pt modelId="{20A93AB1-EC37-481A-A873-7C2EF1D3AE1A}" type="pres">
      <dgm:prSet presAssocID="{8491CEE2-0248-4CD9-9D27-9A491E122773}" presName="root2" presStyleCnt="0"/>
      <dgm:spPr/>
    </dgm:pt>
    <dgm:pt modelId="{A6AE8AC5-3B52-47E5-A14B-DB5858AE3BF1}" type="pres">
      <dgm:prSet presAssocID="{8491CEE2-0248-4CD9-9D27-9A491E122773}" presName="LevelTwoTextNode" presStyleLbl="node2" presStyleIdx="0" presStyleCnt="2" custScaleX="133851" custLinFactNeighborX="-5551" custLinFactNeighborY="-8787">
        <dgm:presLayoutVars>
          <dgm:chPref val="3"/>
        </dgm:presLayoutVars>
      </dgm:prSet>
      <dgm:spPr/>
      <dgm:t>
        <a:bodyPr/>
        <a:lstStyle/>
        <a:p>
          <a:endParaRPr lang="ru-RU"/>
        </a:p>
      </dgm:t>
    </dgm:pt>
    <dgm:pt modelId="{93F8CD34-343D-4DE7-B4D6-CFF996FDE987}" type="pres">
      <dgm:prSet presAssocID="{8491CEE2-0248-4CD9-9D27-9A491E122773}" presName="level3hierChild" presStyleCnt="0"/>
      <dgm:spPr/>
    </dgm:pt>
    <dgm:pt modelId="{DCA63D3C-D507-43AA-8C75-F20D657C8C3C}" type="pres">
      <dgm:prSet presAssocID="{ECAADEAB-2162-4FA2-9158-61F2C74FB4E1}" presName="conn2-1" presStyleLbl="parChTrans1D3" presStyleIdx="0" presStyleCnt="3"/>
      <dgm:spPr/>
      <dgm:t>
        <a:bodyPr/>
        <a:lstStyle/>
        <a:p>
          <a:endParaRPr lang="ru-RU"/>
        </a:p>
      </dgm:t>
    </dgm:pt>
    <dgm:pt modelId="{763A80CE-BF79-46D5-A4E6-2B9A585EBC3D}" type="pres">
      <dgm:prSet presAssocID="{ECAADEAB-2162-4FA2-9158-61F2C74FB4E1}" presName="connTx" presStyleLbl="parChTrans1D3" presStyleIdx="0" presStyleCnt="3"/>
      <dgm:spPr/>
      <dgm:t>
        <a:bodyPr/>
        <a:lstStyle/>
        <a:p>
          <a:endParaRPr lang="ru-RU"/>
        </a:p>
      </dgm:t>
    </dgm:pt>
    <dgm:pt modelId="{57DEC688-B05F-48C5-B781-54F220E6EAC3}" type="pres">
      <dgm:prSet presAssocID="{78FDC7C2-93DB-4897-91A5-D40616ED17CA}" presName="root2" presStyleCnt="0"/>
      <dgm:spPr/>
    </dgm:pt>
    <dgm:pt modelId="{35DBF9D8-5FAB-4D1E-B9E0-D243F6FB597A}" type="pres">
      <dgm:prSet presAssocID="{78FDC7C2-93DB-4897-91A5-D40616ED17CA}" presName="LevelTwoTextNode" presStyleLbl="node3" presStyleIdx="0" presStyleCnt="3" custScaleX="161354" custLinFactNeighborX="2407" custLinFactNeighborY="-8760">
        <dgm:presLayoutVars>
          <dgm:chPref val="3"/>
        </dgm:presLayoutVars>
      </dgm:prSet>
      <dgm:spPr/>
      <dgm:t>
        <a:bodyPr/>
        <a:lstStyle/>
        <a:p>
          <a:endParaRPr lang="ru-RU"/>
        </a:p>
      </dgm:t>
    </dgm:pt>
    <dgm:pt modelId="{1A2D1863-7B71-4AE8-9CE5-ED36585B50E1}" type="pres">
      <dgm:prSet presAssocID="{78FDC7C2-93DB-4897-91A5-D40616ED17CA}" presName="level3hierChild" presStyleCnt="0"/>
      <dgm:spPr/>
    </dgm:pt>
    <dgm:pt modelId="{13D1CF6F-8C0C-4BE7-B8A2-465E91570E08}" type="pres">
      <dgm:prSet presAssocID="{24523E21-F029-4820-83CD-B3079923B99D}" presName="conn2-1" presStyleLbl="parChTrans1D4" presStyleIdx="0" presStyleCnt="3"/>
      <dgm:spPr/>
      <dgm:t>
        <a:bodyPr/>
        <a:lstStyle/>
        <a:p>
          <a:endParaRPr lang="ru-RU"/>
        </a:p>
      </dgm:t>
    </dgm:pt>
    <dgm:pt modelId="{933B8EC0-6D61-49F5-9405-0AFE8A9EFC2F}" type="pres">
      <dgm:prSet presAssocID="{24523E21-F029-4820-83CD-B3079923B99D}" presName="connTx" presStyleLbl="parChTrans1D4" presStyleIdx="0" presStyleCnt="3"/>
      <dgm:spPr/>
      <dgm:t>
        <a:bodyPr/>
        <a:lstStyle/>
        <a:p>
          <a:endParaRPr lang="ru-RU"/>
        </a:p>
      </dgm:t>
    </dgm:pt>
    <dgm:pt modelId="{15D17634-2086-45C1-8CB4-C3163D4E0C3B}" type="pres">
      <dgm:prSet presAssocID="{F0ED8BD1-A36F-4F82-BED9-BD98844E4A87}" presName="root2" presStyleCnt="0"/>
      <dgm:spPr/>
    </dgm:pt>
    <dgm:pt modelId="{56CF8329-46AC-41E9-9FFA-89F69158FF4C}" type="pres">
      <dgm:prSet presAssocID="{F0ED8BD1-A36F-4F82-BED9-BD98844E4A87}" presName="LevelTwoTextNode" presStyleLbl="node4" presStyleIdx="0" presStyleCnt="3" custScaleX="279432" custScaleY="99007" custLinFactNeighborX="10147" custLinFactNeighborY="-10367">
        <dgm:presLayoutVars>
          <dgm:chPref val="3"/>
        </dgm:presLayoutVars>
      </dgm:prSet>
      <dgm:spPr/>
      <dgm:t>
        <a:bodyPr/>
        <a:lstStyle/>
        <a:p>
          <a:endParaRPr lang="ru-RU"/>
        </a:p>
      </dgm:t>
    </dgm:pt>
    <dgm:pt modelId="{CC371AF2-21D5-46F0-B9BC-099EF742EA73}" type="pres">
      <dgm:prSet presAssocID="{F0ED8BD1-A36F-4F82-BED9-BD98844E4A87}" presName="level3hierChild" presStyleCnt="0"/>
      <dgm:spPr/>
    </dgm:pt>
    <dgm:pt modelId="{9DAEC598-22D1-4717-9C4C-95F1BFE8F9F5}" type="pres">
      <dgm:prSet presAssocID="{4FE2212C-0782-4B3A-A614-140C09A9386A}" presName="conn2-1" presStyleLbl="parChTrans1D2" presStyleIdx="1" presStyleCnt="2"/>
      <dgm:spPr/>
      <dgm:t>
        <a:bodyPr/>
        <a:lstStyle/>
        <a:p>
          <a:endParaRPr lang="ru-RU"/>
        </a:p>
      </dgm:t>
    </dgm:pt>
    <dgm:pt modelId="{161A9662-CC1F-4628-A9DA-362B7C0F5322}" type="pres">
      <dgm:prSet presAssocID="{4FE2212C-0782-4B3A-A614-140C09A9386A}" presName="connTx" presStyleLbl="parChTrans1D2" presStyleIdx="1" presStyleCnt="2"/>
      <dgm:spPr/>
      <dgm:t>
        <a:bodyPr/>
        <a:lstStyle/>
        <a:p>
          <a:endParaRPr lang="ru-RU"/>
        </a:p>
      </dgm:t>
    </dgm:pt>
    <dgm:pt modelId="{3A006958-84FF-48E4-B358-C97C6FFE95AD}" type="pres">
      <dgm:prSet presAssocID="{7BF60416-096E-45AF-89C1-EBB9189161DE}" presName="root2" presStyleCnt="0"/>
      <dgm:spPr/>
    </dgm:pt>
    <dgm:pt modelId="{9763BDE5-F383-4088-B3A1-3B2D7B7E0AA5}" type="pres">
      <dgm:prSet presAssocID="{7BF60416-096E-45AF-89C1-EBB9189161DE}" presName="LevelTwoTextNode" presStyleLbl="node2" presStyleIdx="1" presStyleCnt="2" custScaleX="153286" custLinFactNeighborX="-6749" custLinFactNeighborY="-21828">
        <dgm:presLayoutVars>
          <dgm:chPref val="3"/>
        </dgm:presLayoutVars>
      </dgm:prSet>
      <dgm:spPr/>
      <dgm:t>
        <a:bodyPr/>
        <a:lstStyle/>
        <a:p>
          <a:endParaRPr lang="ru-RU"/>
        </a:p>
      </dgm:t>
    </dgm:pt>
    <dgm:pt modelId="{20461728-8936-42CF-A05B-FBAD0B17A8D2}" type="pres">
      <dgm:prSet presAssocID="{7BF60416-096E-45AF-89C1-EBB9189161DE}" presName="level3hierChild" presStyleCnt="0"/>
      <dgm:spPr/>
    </dgm:pt>
    <dgm:pt modelId="{183F3E72-C8DF-4F24-8F24-442B0B6F7A4E}" type="pres">
      <dgm:prSet presAssocID="{22F3E42C-4B6D-4C01-9526-838E84F63D6F}" presName="conn2-1" presStyleLbl="parChTrans1D3" presStyleIdx="1" presStyleCnt="3"/>
      <dgm:spPr/>
      <dgm:t>
        <a:bodyPr/>
        <a:lstStyle/>
        <a:p>
          <a:endParaRPr lang="ru-RU"/>
        </a:p>
      </dgm:t>
    </dgm:pt>
    <dgm:pt modelId="{03689508-2600-43CC-8A35-BD6305EF5EE2}" type="pres">
      <dgm:prSet presAssocID="{22F3E42C-4B6D-4C01-9526-838E84F63D6F}" presName="connTx" presStyleLbl="parChTrans1D3" presStyleIdx="1" presStyleCnt="3"/>
      <dgm:spPr/>
      <dgm:t>
        <a:bodyPr/>
        <a:lstStyle/>
        <a:p>
          <a:endParaRPr lang="ru-RU"/>
        </a:p>
      </dgm:t>
    </dgm:pt>
    <dgm:pt modelId="{74C7D1A8-D01A-41C2-9497-EC8D1245A321}" type="pres">
      <dgm:prSet presAssocID="{5B383BFF-D944-4798-8A1F-2C2FE2CE9ED9}" presName="root2" presStyleCnt="0"/>
      <dgm:spPr/>
    </dgm:pt>
    <dgm:pt modelId="{B6F2AFDB-EAEE-4A3A-BD7B-91F3A738F52C}" type="pres">
      <dgm:prSet presAssocID="{5B383BFF-D944-4798-8A1F-2C2FE2CE9ED9}" presName="LevelTwoTextNode" presStyleLbl="node3" presStyleIdx="1" presStyleCnt="3" custScaleX="152500" custLinFactNeighborX="-13434" custLinFactNeighborY="9666">
        <dgm:presLayoutVars>
          <dgm:chPref val="3"/>
        </dgm:presLayoutVars>
      </dgm:prSet>
      <dgm:spPr/>
      <dgm:t>
        <a:bodyPr/>
        <a:lstStyle/>
        <a:p>
          <a:endParaRPr lang="ru-RU"/>
        </a:p>
      </dgm:t>
    </dgm:pt>
    <dgm:pt modelId="{A4639F64-155B-4437-90F0-59A18F8016E0}" type="pres">
      <dgm:prSet presAssocID="{5B383BFF-D944-4798-8A1F-2C2FE2CE9ED9}" presName="level3hierChild" presStyleCnt="0"/>
      <dgm:spPr/>
    </dgm:pt>
    <dgm:pt modelId="{94CAB26E-BBFF-4054-A9B4-55C8F84EE573}" type="pres">
      <dgm:prSet presAssocID="{FB71D5A4-93D4-42AC-ACFB-6111DA29B1B5}" presName="conn2-1" presStyleLbl="parChTrans1D4" presStyleIdx="1" presStyleCnt="3"/>
      <dgm:spPr/>
      <dgm:t>
        <a:bodyPr/>
        <a:lstStyle/>
        <a:p>
          <a:endParaRPr lang="ru-RU"/>
        </a:p>
      </dgm:t>
    </dgm:pt>
    <dgm:pt modelId="{214D2F34-2633-444F-9DEC-FFAFFA9802BB}" type="pres">
      <dgm:prSet presAssocID="{FB71D5A4-93D4-42AC-ACFB-6111DA29B1B5}" presName="connTx" presStyleLbl="parChTrans1D4" presStyleIdx="1" presStyleCnt="3"/>
      <dgm:spPr/>
      <dgm:t>
        <a:bodyPr/>
        <a:lstStyle/>
        <a:p>
          <a:endParaRPr lang="ru-RU"/>
        </a:p>
      </dgm:t>
    </dgm:pt>
    <dgm:pt modelId="{2D8C5F68-DB40-4ADE-A940-C5D598672E5D}" type="pres">
      <dgm:prSet presAssocID="{6E0F978A-4B6D-4228-8972-FF72F08308A2}" presName="root2" presStyleCnt="0"/>
      <dgm:spPr/>
    </dgm:pt>
    <dgm:pt modelId="{74C9DCFF-5BCD-4FDC-8DE6-6D3FBB2233D5}" type="pres">
      <dgm:prSet presAssocID="{6E0F978A-4B6D-4228-8972-FF72F08308A2}" presName="LevelTwoTextNode" presStyleLbl="node4" presStyleIdx="1" presStyleCnt="3" custScaleX="283753" custScaleY="137356" custLinFactNeighborX="1886" custLinFactNeighborY="12754">
        <dgm:presLayoutVars>
          <dgm:chPref val="3"/>
        </dgm:presLayoutVars>
      </dgm:prSet>
      <dgm:spPr/>
      <dgm:t>
        <a:bodyPr/>
        <a:lstStyle/>
        <a:p>
          <a:endParaRPr lang="ru-RU"/>
        </a:p>
      </dgm:t>
    </dgm:pt>
    <dgm:pt modelId="{EC840400-F4FB-4F4A-A5CB-4028F29C469F}" type="pres">
      <dgm:prSet presAssocID="{6E0F978A-4B6D-4228-8972-FF72F08308A2}" presName="level3hierChild" presStyleCnt="0"/>
      <dgm:spPr/>
    </dgm:pt>
    <dgm:pt modelId="{B6EB86D4-9F7E-4194-AAFB-AA0BE65ACD04}" type="pres">
      <dgm:prSet presAssocID="{49B43905-B71E-4D0D-8227-8247F93D4733}" presName="conn2-1" presStyleLbl="parChTrans1D3" presStyleIdx="2" presStyleCnt="3"/>
      <dgm:spPr/>
      <dgm:t>
        <a:bodyPr/>
        <a:lstStyle/>
        <a:p>
          <a:endParaRPr lang="ru-RU"/>
        </a:p>
      </dgm:t>
    </dgm:pt>
    <dgm:pt modelId="{78DC36E9-B07D-4336-89FF-73555516B668}" type="pres">
      <dgm:prSet presAssocID="{49B43905-B71E-4D0D-8227-8247F93D4733}" presName="connTx" presStyleLbl="parChTrans1D3" presStyleIdx="2" presStyleCnt="3"/>
      <dgm:spPr/>
      <dgm:t>
        <a:bodyPr/>
        <a:lstStyle/>
        <a:p>
          <a:endParaRPr lang="ru-RU"/>
        </a:p>
      </dgm:t>
    </dgm:pt>
    <dgm:pt modelId="{3DEE6CC1-B31B-4B13-95F6-89F9467100D9}" type="pres">
      <dgm:prSet presAssocID="{4C38877F-5940-44B7-AE9A-74FA6BC05A0A}" presName="root2" presStyleCnt="0"/>
      <dgm:spPr/>
    </dgm:pt>
    <dgm:pt modelId="{A9CC049D-3F28-4E79-BC30-8D630B0F8D86}" type="pres">
      <dgm:prSet presAssocID="{4C38877F-5940-44B7-AE9A-74FA6BC05A0A}" presName="LevelTwoTextNode" presStyleLbl="node3" presStyleIdx="2" presStyleCnt="3" custScaleX="148010" custLinFactNeighborX="-10008" custLinFactNeighborY="22642">
        <dgm:presLayoutVars>
          <dgm:chPref val="3"/>
        </dgm:presLayoutVars>
      </dgm:prSet>
      <dgm:spPr/>
      <dgm:t>
        <a:bodyPr/>
        <a:lstStyle/>
        <a:p>
          <a:endParaRPr lang="ru-RU"/>
        </a:p>
      </dgm:t>
    </dgm:pt>
    <dgm:pt modelId="{9C4F6B00-5F16-4D39-A0BB-385AF02D0349}" type="pres">
      <dgm:prSet presAssocID="{4C38877F-5940-44B7-AE9A-74FA6BC05A0A}" presName="level3hierChild" presStyleCnt="0"/>
      <dgm:spPr/>
    </dgm:pt>
    <dgm:pt modelId="{4FCD7689-31F1-4E54-B811-EB4CEB896881}" type="pres">
      <dgm:prSet presAssocID="{419DA390-6EB6-42EE-8011-B2DF69BC8A5A}" presName="conn2-1" presStyleLbl="parChTrans1D4" presStyleIdx="2" presStyleCnt="3"/>
      <dgm:spPr/>
      <dgm:t>
        <a:bodyPr/>
        <a:lstStyle/>
        <a:p>
          <a:endParaRPr lang="ru-RU"/>
        </a:p>
      </dgm:t>
    </dgm:pt>
    <dgm:pt modelId="{538A8827-1137-4A01-8F6B-3500F45CE33B}" type="pres">
      <dgm:prSet presAssocID="{419DA390-6EB6-42EE-8011-B2DF69BC8A5A}" presName="connTx" presStyleLbl="parChTrans1D4" presStyleIdx="2" presStyleCnt="3"/>
      <dgm:spPr/>
      <dgm:t>
        <a:bodyPr/>
        <a:lstStyle/>
        <a:p>
          <a:endParaRPr lang="ru-RU"/>
        </a:p>
      </dgm:t>
    </dgm:pt>
    <dgm:pt modelId="{7E21DBC8-EC57-4C84-BFB2-52E90055AE1E}" type="pres">
      <dgm:prSet presAssocID="{D2E8483B-83CF-40DD-9E08-D2986992F707}" presName="root2" presStyleCnt="0"/>
      <dgm:spPr/>
    </dgm:pt>
    <dgm:pt modelId="{FD1DF83F-E386-44CD-8500-5F284C60184F}" type="pres">
      <dgm:prSet presAssocID="{D2E8483B-83CF-40DD-9E08-D2986992F707}" presName="LevelTwoTextNode" presStyleLbl="node4" presStyleIdx="2" presStyleCnt="3" custScaleX="282700" custScaleY="135832" custLinFactNeighborX="788" custLinFactNeighborY="23253">
        <dgm:presLayoutVars>
          <dgm:chPref val="3"/>
        </dgm:presLayoutVars>
      </dgm:prSet>
      <dgm:spPr/>
      <dgm:t>
        <a:bodyPr/>
        <a:lstStyle/>
        <a:p>
          <a:endParaRPr lang="ru-RU"/>
        </a:p>
      </dgm:t>
    </dgm:pt>
    <dgm:pt modelId="{3875750A-BBF5-4503-8EF9-1C7FFD11F733}" type="pres">
      <dgm:prSet presAssocID="{D2E8483B-83CF-40DD-9E08-D2986992F707}" presName="level3hierChild" presStyleCnt="0"/>
      <dgm:spPr/>
    </dgm:pt>
  </dgm:ptLst>
  <dgm:cxnLst>
    <dgm:cxn modelId="{C557FCDE-C908-4652-8E73-6D7E692D5A33}" type="presOf" srcId="{22F3E42C-4B6D-4C01-9526-838E84F63D6F}" destId="{03689508-2600-43CC-8A35-BD6305EF5EE2}" srcOrd="1" destOrd="0" presId="urn:microsoft.com/office/officeart/2005/8/layout/hierarchy2"/>
    <dgm:cxn modelId="{9F2BA0B4-82F5-484D-BD38-8BD54BC6592E}" type="presOf" srcId="{4FE2212C-0782-4B3A-A614-140C09A9386A}" destId="{9DAEC598-22D1-4717-9C4C-95F1BFE8F9F5}" srcOrd="0" destOrd="0" presId="urn:microsoft.com/office/officeart/2005/8/layout/hierarchy2"/>
    <dgm:cxn modelId="{2F6F72DA-1F5D-4367-9E60-68C7B1E9C037}" type="presOf" srcId="{463D1FF2-E844-4603-9F89-BE93D23388A8}" destId="{E6B91407-1CD9-45BB-B263-2FDA163A9AAF}" srcOrd="0" destOrd="0" presId="urn:microsoft.com/office/officeart/2005/8/layout/hierarchy2"/>
    <dgm:cxn modelId="{B5BFFD29-F30E-41DD-BFA2-44616181DE7B}" type="presOf" srcId="{419DA390-6EB6-42EE-8011-B2DF69BC8A5A}" destId="{538A8827-1137-4A01-8F6B-3500F45CE33B}" srcOrd="1" destOrd="0" presId="urn:microsoft.com/office/officeart/2005/8/layout/hierarchy2"/>
    <dgm:cxn modelId="{E9B5A03F-F617-459C-8ECB-C336B9C624DF}" type="presOf" srcId="{419DA390-6EB6-42EE-8011-B2DF69BC8A5A}" destId="{4FCD7689-31F1-4E54-B811-EB4CEB896881}" srcOrd="0" destOrd="0" presId="urn:microsoft.com/office/officeart/2005/8/layout/hierarchy2"/>
    <dgm:cxn modelId="{DA088C78-21CC-4798-9E20-13D68B4FB154}" srcId="{5B383BFF-D944-4798-8A1F-2C2FE2CE9ED9}" destId="{6E0F978A-4B6D-4228-8972-FF72F08308A2}" srcOrd="0" destOrd="0" parTransId="{FB71D5A4-93D4-42AC-ACFB-6111DA29B1B5}" sibTransId="{2C6AA54D-45C8-416B-8AA3-445784272907}"/>
    <dgm:cxn modelId="{19EEE0F7-05B6-4EC4-90A7-0BC322AFF431}" type="presOf" srcId="{F0ED8BD1-A36F-4F82-BED9-BD98844E4A87}" destId="{56CF8329-46AC-41E9-9FFA-89F69158FF4C}" srcOrd="0" destOrd="0" presId="urn:microsoft.com/office/officeart/2005/8/layout/hierarchy2"/>
    <dgm:cxn modelId="{E44B3F3E-8F81-4AE8-88D2-450BC2A97988}" type="presOf" srcId="{4FE2212C-0782-4B3A-A614-140C09A9386A}" destId="{161A9662-CC1F-4628-A9DA-362B7C0F5322}" srcOrd="1" destOrd="0" presId="urn:microsoft.com/office/officeart/2005/8/layout/hierarchy2"/>
    <dgm:cxn modelId="{58F68E7E-9D56-4F06-AC14-C3E7EDD173B2}" type="presOf" srcId="{24523E21-F029-4820-83CD-B3079923B99D}" destId="{933B8EC0-6D61-49F5-9405-0AFE8A9EFC2F}" srcOrd="1" destOrd="0" presId="urn:microsoft.com/office/officeart/2005/8/layout/hierarchy2"/>
    <dgm:cxn modelId="{652C47F2-DA88-406E-96D6-21704AC13B54}" type="presOf" srcId="{ECAADEAB-2162-4FA2-9158-61F2C74FB4E1}" destId="{DCA63D3C-D507-43AA-8C75-F20D657C8C3C}" srcOrd="0" destOrd="0" presId="urn:microsoft.com/office/officeart/2005/8/layout/hierarchy2"/>
    <dgm:cxn modelId="{BDA017F7-3B74-4532-ACBA-BA0C1ADE608C}" type="presOf" srcId="{FB71D5A4-93D4-42AC-ACFB-6111DA29B1B5}" destId="{214D2F34-2633-444F-9DEC-FFAFFA9802BB}" srcOrd="1" destOrd="0" presId="urn:microsoft.com/office/officeart/2005/8/layout/hierarchy2"/>
    <dgm:cxn modelId="{C5A7E72C-56FC-4C5C-B085-2FDB9120AB47}" type="presOf" srcId="{7BF60416-096E-45AF-89C1-EBB9189161DE}" destId="{9763BDE5-F383-4088-B3A1-3B2D7B7E0AA5}" srcOrd="0" destOrd="0" presId="urn:microsoft.com/office/officeart/2005/8/layout/hierarchy2"/>
    <dgm:cxn modelId="{3B4C8127-6673-46CA-A85D-868E4E786C93}" type="presOf" srcId="{D2E8483B-83CF-40DD-9E08-D2986992F707}" destId="{FD1DF83F-E386-44CD-8500-5F284C60184F}" srcOrd="0" destOrd="0" presId="urn:microsoft.com/office/officeart/2005/8/layout/hierarchy2"/>
    <dgm:cxn modelId="{A8ADF987-664F-42B8-BEDC-E16378D95DCF}" srcId="{6E9EF55E-4264-4249-96DC-A02C9A99B376}" destId="{8491CEE2-0248-4CD9-9D27-9A491E122773}" srcOrd="0" destOrd="0" parTransId="{463D1FF2-E844-4603-9F89-BE93D23388A8}" sibTransId="{3E60CB64-9484-4A4C-BBF8-A1849B9F8218}"/>
    <dgm:cxn modelId="{D93AE761-E361-441F-90CA-C6649635EBA1}" srcId="{416AEC6D-5325-4A0D-B3E2-6C63FDD8D53C}" destId="{6E9EF55E-4264-4249-96DC-A02C9A99B376}" srcOrd="0" destOrd="0" parTransId="{98C9C592-9C1C-4AB5-AD0D-8F66A9144A35}" sibTransId="{9AF9E9C1-EF42-4C4D-8C4C-BEA6E2B4C627}"/>
    <dgm:cxn modelId="{13063FAF-AA19-4EA4-8207-644EF7D993F1}" type="presOf" srcId="{24523E21-F029-4820-83CD-B3079923B99D}" destId="{13D1CF6F-8C0C-4BE7-B8A2-465E91570E08}" srcOrd="0" destOrd="0" presId="urn:microsoft.com/office/officeart/2005/8/layout/hierarchy2"/>
    <dgm:cxn modelId="{7E376470-CC34-4893-BA5C-BF727DE75B05}" type="presOf" srcId="{78FDC7C2-93DB-4897-91A5-D40616ED17CA}" destId="{35DBF9D8-5FAB-4D1E-B9E0-D243F6FB597A}" srcOrd="0" destOrd="0" presId="urn:microsoft.com/office/officeart/2005/8/layout/hierarchy2"/>
    <dgm:cxn modelId="{84ABB147-A87B-4826-AB6C-3C9D5160F215}" type="presOf" srcId="{8491CEE2-0248-4CD9-9D27-9A491E122773}" destId="{A6AE8AC5-3B52-47E5-A14B-DB5858AE3BF1}" srcOrd="0" destOrd="0" presId="urn:microsoft.com/office/officeart/2005/8/layout/hierarchy2"/>
    <dgm:cxn modelId="{2D1A5DB5-4226-4F35-854D-641A06F87B7E}" type="presOf" srcId="{22F3E42C-4B6D-4C01-9526-838E84F63D6F}" destId="{183F3E72-C8DF-4F24-8F24-442B0B6F7A4E}" srcOrd="0" destOrd="0" presId="urn:microsoft.com/office/officeart/2005/8/layout/hierarchy2"/>
    <dgm:cxn modelId="{C579A809-9A83-4A3A-8C24-7973557D0967}" type="presOf" srcId="{FB71D5A4-93D4-42AC-ACFB-6111DA29B1B5}" destId="{94CAB26E-BBFF-4054-A9B4-55C8F84EE573}" srcOrd="0" destOrd="0" presId="urn:microsoft.com/office/officeart/2005/8/layout/hierarchy2"/>
    <dgm:cxn modelId="{0D597F30-E690-46A5-9E9E-05AA9266295E}" type="presOf" srcId="{ECAADEAB-2162-4FA2-9158-61F2C74FB4E1}" destId="{763A80CE-BF79-46D5-A4E6-2B9A585EBC3D}" srcOrd="1" destOrd="0" presId="urn:microsoft.com/office/officeart/2005/8/layout/hierarchy2"/>
    <dgm:cxn modelId="{3FA275BD-11F5-4914-985D-E7B27253E40E}" srcId="{8491CEE2-0248-4CD9-9D27-9A491E122773}" destId="{78FDC7C2-93DB-4897-91A5-D40616ED17CA}" srcOrd="0" destOrd="0" parTransId="{ECAADEAB-2162-4FA2-9158-61F2C74FB4E1}" sibTransId="{A31032B9-438C-4764-A8BC-A367595AFEB8}"/>
    <dgm:cxn modelId="{6AD36B78-C68A-4652-BC4D-E254D6390DFE}" srcId="{4C38877F-5940-44B7-AE9A-74FA6BC05A0A}" destId="{D2E8483B-83CF-40DD-9E08-D2986992F707}" srcOrd="0" destOrd="0" parTransId="{419DA390-6EB6-42EE-8011-B2DF69BC8A5A}" sibTransId="{72E33408-5ACB-46C0-86B5-F6EF89C9F455}"/>
    <dgm:cxn modelId="{12DCDCD2-F3C4-4ED7-A29F-EE41F312E15C}" type="presOf" srcId="{6E0F978A-4B6D-4228-8972-FF72F08308A2}" destId="{74C9DCFF-5BCD-4FDC-8DE6-6D3FBB2233D5}" srcOrd="0" destOrd="0" presId="urn:microsoft.com/office/officeart/2005/8/layout/hierarchy2"/>
    <dgm:cxn modelId="{7AB1852B-E95E-4658-8271-9B618AE0F7AC}" srcId="{6E9EF55E-4264-4249-96DC-A02C9A99B376}" destId="{7BF60416-096E-45AF-89C1-EBB9189161DE}" srcOrd="1" destOrd="0" parTransId="{4FE2212C-0782-4B3A-A614-140C09A9386A}" sibTransId="{99CB7B05-0564-4103-B0F5-E7A789BDA571}"/>
    <dgm:cxn modelId="{CB623331-4614-4797-9E3D-0EF44F985D37}" srcId="{7BF60416-096E-45AF-89C1-EBB9189161DE}" destId="{4C38877F-5940-44B7-AE9A-74FA6BC05A0A}" srcOrd="1" destOrd="0" parTransId="{49B43905-B71E-4D0D-8227-8247F93D4733}" sibTransId="{350C7359-9C2F-437B-8ED4-3F175004C9B6}"/>
    <dgm:cxn modelId="{DD4688B7-5231-463D-A507-59A03AFDBC3B}" type="presOf" srcId="{5B383BFF-D944-4798-8A1F-2C2FE2CE9ED9}" destId="{B6F2AFDB-EAEE-4A3A-BD7B-91F3A738F52C}" srcOrd="0" destOrd="0" presId="urn:microsoft.com/office/officeart/2005/8/layout/hierarchy2"/>
    <dgm:cxn modelId="{329B0645-19E8-4363-81DA-52C542E3CED1}" srcId="{7BF60416-096E-45AF-89C1-EBB9189161DE}" destId="{5B383BFF-D944-4798-8A1F-2C2FE2CE9ED9}" srcOrd="0" destOrd="0" parTransId="{22F3E42C-4B6D-4C01-9526-838E84F63D6F}" sibTransId="{21D033B6-FC98-4699-BDDF-DEA17CD2A1C4}"/>
    <dgm:cxn modelId="{31D6016A-3D64-42FC-986C-29ADDB8BBAC6}" type="presOf" srcId="{49B43905-B71E-4D0D-8227-8247F93D4733}" destId="{78DC36E9-B07D-4336-89FF-73555516B668}" srcOrd="1" destOrd="0" presId="urn:microsoft.com/office/officeart/2005/8/layout/hierarchy2"/>
    <dgm:cxn modelId="{38408D6D-3D15-4CB5-8899-282ED50B068B}" srcId="{78FDC7C2-93DB-4897-91A5-D40616ED17CA}" destId="{F0ED8BD1-A36F-4F82-BED9-BD98844E4A87}" srcOrd="0" destOrd="0" parTransId="{24523E21-F029-4820-83CD-B3079923B99D}" sibTransId="{26241B06-1810-4B8C-974A-4D20B4B56B5D}"/>
    <dgm:cxn modelId="{027B24C5-5776-405C-BD21-EAA7249427E5}" type="presOf" srcId="{463D1FF2-E844-4603-9F89-BE93D23388A8}" destId="{837D1092-69F9-4768-A82A-D9B29BDE7D01}" srcOrd="1" destOrd="0" presId="urn:microsoft.com/office/officeart/2005/8/layout/hierarchy2"/>
    <dgm:cxn modelId="{1C02708C-FC4C-45FD-A77E-495E549139C9}" type="presOf" srcId="{6E9EF55E-4264-4249-96DC-A02C9A99B376}" destId="{5E22CA2F-7408-4F26-B80A-D211A401ECF9}" srcOrd="0" destOrd="0" presId="urn:microsoft.com/office/officeart/2005/8/layout/hierarchy2"/>
    <dgm:cxn modelId="{45F3C606-ABA1-4DD5-AEEF-21D130EEF2B3}" type="presOf" srcId="{416AEC6D-5325-4A0D-B3E2-6C63FDD8D53C}" destId="{CD830354-63C8-4FAB-AE75-02C2BC49EA3B}" srcOrd="0" destOrd="0" presId="urn:microsoft.com/office/officeart/2005/8/layout/hierarchy2"/>
    <dgm:cxn modelId="{C37D5E83-75B5-47F9-AC63-7CAB3107335F}" type="presOf" srcId="{49B43905-B71E-4D0D-8227-8247F93D4733}" destId="{B6EB86D4-9F7E-4194-AAFB-AA0BE65ACD04}" srcOrd="0" destOrd="0" presId="urn:microsoft.com/office/officeart/2005/8/layout/hierarchy2"/>
    <dgm:cxn modelId="{C06E11FD-71E7-4758-A421-DAA9FDB56F0B}" type="presOf" srcId="{4C38877F-5940-44B7-AE9A-74FA6BC05A0A}" destId="{A9CC049D-3F28-4E79-BC30-8D630B0F8D86}" srcOrd="0" destOrd="0" presId="urn:microsoft.com/office/officeart/2005/8/layout/hierarchy2"/>
    <dgm:cxn modelId="{A36482E7-5891-4497-B257-484665C17C55}" type="presParOf" srcId="{CD830354-63C8-4FAB-AE75-02C2BC49EA3B}" destId="{FDA2A2E6-0151-4FFA-9D27-2CFCE9229837}" srcOrd="0" destOrd="0" presId="urn:microsoft.com/office/officeart/2005/8/layout/hierarchy2"/>
    <dgm:cxn modelId="{C9988E6C-FE68-4DEE-98AA-D7DF7A47F678}" type="presParOf" srcId="{FDA2A2E6-0151-4FFA-9D27-2CFCE9229837}" destId="{5E22CA2F-7408-4F26-B80A-D211A401ECF9}" srcOrd="0" destOrd="0" presId="urn:microsoft.com/office/officeart/2005/8/layout/hierarchy2"/>
    <dgm:cxn modelId="{8B03BD46-59D1-4BC8-84DE-DBAC5C7D27CC}" type="presParOf" srcId="{FDA2A2E6-0151-4FFA-9D27-2CFCE9229837}" destId="{AAB66C3B-117D-4BD3-AB5E-10DB620209E0}" srcOrd="1" destOrd="0" presId="urn:microsoft.com/office/officeart/2005/8/layout/hierarchy2"/>
    <dgm:cxn modelId="{AA6D7E84-9446-4874-91D2-B8797EF56C40}" type="presParOf" srcId="{AAB66C3B-117D-4BD3-AB5E-10DB620209E0}" destId="{E6B91407-1CD9-45BB-B263-2FDA163A9AAF}" srcOrd="0" destOrd="0" presId="urn:microsoft.com/office/officeart/2005/8/layout/hierarchy2"/>
    <dgm:cxn modelId="{E6828554-019F-4116-AB07-74BB534C75CD}" type="presParOf" srcId="{E6B91407-1CD9-45BB-B263-2FDA163A9AAF}" destId="{837D1092-69F9-4768-A82A-D9B29BDE7D01}" srcOrd="0" destOrd="0" presId="urn:microsoft.com/office/officeart/2005/8/layout/hierarchy2"/>
    <dgm:cxn modelId="{A591DDCC-6394-43AE-B8A1-6F89C178BC1C}" type="presParOf" srcId="{AAB66C3B-117D-4BD3-AB5E-10DB620209E0}" destId="{20A93AB1-EC37-481A-A873-7C2EF1D3AE1A}" srcOrd="1" destOrd="0" presId="urn:microsoft.com/office/officeart/2005/8/layout/hierarchy2"/>
    <dgm:cxn modelId="{706F3715-9A61-453C-9AE5-CA28CC55D574}" type="presParOf" srcId="{20A93AB1-EC37-481A-A873-7C2EF1D3AE1A}" destId="{A6AE8AC5-3B52-47E5-A14B-DB5858AE3BF1}" srcOrd="0" destOrd="0" presId="urn:microsoft.com/office/officeart/2005/8/layout/hierarchy2"/>
    <dgm:cxn modelId="{17AF1101-FC62-4B3F-B35D-11669FFE4C1E}" type="presParOf" srcId="{20A93AB1-EC37-481A-A873-7C2EF1D3AE1A}" destId="{93F8CD34-343D-4DE7-B4D6-CFF996FDE987}" srcOrd="1" destOrd="0" presId="urn:microsoft.com/office/officeart/2005/8/layout/hierarchy2"/>
    <dgm:cxn modelId="{2086D8CD-F075-406D-8898-4798702CA1F9}" type="presParOf" srcId="{93F8CD34-343D-4DE7-B4D6-CFF996FDE987}" destId="{DCA63D3C-D507-43AA-8C75-F20D657C8C3C}" srcOrd="0" destOrd="0" presId="urn:microsoft.com/office/officeart/2005/8/layout/hierarchy2"/>
    <dgm:cxn modelId="{6AD45A39-7E39-45B0-9D3C-DFEDC0C82476}" type="presParOf" srcId="{DCA63D3C-D507-43AA-8C75-F20D657C8C3C}" destId="{763A80CE-BF79-46D5-A4E6-2B9A585EBC3D}" srcOrd="0" destOrd="0" presId="urn:microsoft.com/office/officeart/2005/8/layout/hierarchy2"/>
    <dgm:cxn modelId="{5F4E64E8-68AB-4BF6-85AB-C42B365E6FF4}" type="presParOf" srcId="{93F8CD34-343D-4DE7-B4D6-CFF996FDE987}" destId="{57DEC688-B05F-48C5-B781-54F220E6EAC3}" srcOrd="1" destOrd="0" presId="urn:microsoft.com/office/officeart/2005/8/layout/hierarchy2"/>
    <dgm:cxn modelId="{9C3F9ED2-4D3D-466C-9BB6-1389EF6F8EF9}" type="presParOf" srcId="{57DEC688-B05F-48C5-B781-54F220E6EAC3}" destId="{35DBF9D8-5FAB-4D1E-B9E0-D243F6FB597A}" srcOrd="0" destOrd="0" presId="urn:microsoft.com/office/officeart/2005/8/layout/hierarchy2"/>
    <dgm:cxn modelId="{D1B6194D-4AF9-4017-BF0C-B0E4932ACCAC}" type="presParOf" srcId="{57DEC688-B05F-48C5-B781-54F220E6EAC3}" destId="{1A2D1863-7B71-4AE8-9CE5-ED36585B50E1}" srcOrd="1" destOrd="0" presId="urn:microsoft.com/office/officeart/2005/8/layout/hierarchy2"/>
    <dgm:cxn modelId="{D368E8E6-D7A8-411A-8342-8B6B2A33204F}" type="presParOf" srcId="{1A2D1863-7B71-4AE8-9CE5-ED36585B50E1}" destId="{13D1CF6F-8C0C-4BE7-B8A2-465E91570E08}" srcOrd="0" destOrd="0" presId="urn:microsoft.com/office/officeart/2005/8/layout/hierarchy2"/>
    <dgm:cxn modelId="{A7A5BAFC-F9DF-4DEC-93C1-F3E5B39823B8}" type="presParOf" srcId="{13D1CF6F-8C0C-4BE7-B8A2-465E91570E08}" destId="{933B8EC0-6D61-49F5-9405-0AFE8A9EFC2F}" srcOrd="0" destOrd="0" presId="urn:microsoft.com/office/officeart/2005/8/layout/hierarchy2"/>
    <dgm:cxn modelId="{8ADEF347-71A1-44E3-B68B-233A8F30696E}" type="presParOf" srcId="{1A2D1863-7B71-4AE8-9CE5-ED36585B50E1}" destId="{15D17634-2086-45C1-8CB4-C3163D4E0C3B}" srcOrd="1" destOrd="0" presId="urn:microsoft.com/office/officeart/2005/8/layout/hierarchy2"/>
    <dgm:cxn modelId="{702DEBA1-4AD8-4E6F-8B60-523D4F84EE79}" type="presParOf" srcId="{15D17634-2086-45C1-8CB4-C3163D4E0C3B}" destId="{56CF8329-46AC-41E9-9FFA-89F69158FF4C}" srcOrd="0" destOrd="0" presId="urn:microsoft.com/office/officeart/2005/8/layout/hierarchy2"/>
    <dgm:cxn modelId="{EDB1C84F-46C5-4D7F-9F80-3AAB94CD580D}" type="presParOf" srcId="{15D17634-2086-45C1-8CB4-C3163D4E0C3B}" destId="{CC371AF2-21D5-46F0-B9BC-099EF742EA73}" srcOrd="1" destOrd="0" presId="urn:microsoft.com/office/officeart/2005/8/layout/hierarchy2"/>
    <dgm:cxn modelId="{3EBD375D-983C-40BE-BD7F-B12693A6AF0E}" type="presParOf" srcId="{AAB66C3B-117D-4BD3-AB5E-10DB620209E0}" destId="{9DAEC598-22D1-4717-9C4C-95F1BFE8F9F5}" srcOrd="2" destOrd="0" presId="urn:microsoft.com/office/officeart/2005/8/layout/hierarchy2"/>
    <dgm:cxn modelId="{B31F13C2-E63C-4409-8A85-C9261B7C9177}" type="presParOf" srcId="{9DAEC598-22D1-4717-9C4C-95F1BFE8F9F5}" destId="{161A9662-CC1F-4628-A9DA-362B7C0F5322}" srcOrd="0" destOrd="0" presId="urn:microsoft.com/office/officeart/2005/8/layout/hierarchy2"/>
    <dgm:cxn modelId="{225A7A77-DF51-4401-9E9C-11815F9D318D}" type="presParOf" srcId="{AAB66C3B-117D-4BD3-AB5E-10DB620209E0}" destId="{3A006958-84FF-48E4-B358-C97C6FFE95AD}" srcOrd="3" destOrd="0" presId="urn:microsoft.com/office/officeart/2005/8/layout/hierarchy2"/>
    <dgm:cxn modelId="{8537A367-BB69-4C1E-A024-68639CE75477}" type="presParOf" srcId="{3A006958-84FF-48E4-B358-C97C6FFE95AD}" destId="{9763BDE5-F383-4088-B3A1-3B2D7B7E0AA5}" srcOrd="0" destOrd="0" presId="urn:microsoft.com/office/officeart/2005/8/layout/hierarchy2"/>
    <dgm:cxn modelId="{3EB9AA75-DF92-4911-91F1-57196B1FAD20}" type="presParOf" srcId="{3A006958-84FF-48E4-B358-C97C6FFE95AD}" destId="{20461728-8936-42CF-A05B-FBAD0B17A8D2}" srcOrd="1" destOrd="0" presId="urn:microsoft.com/office/officeart/2005/8/layout/hierarchy2"/>
    <dgm:cxn modelId="{13EE48CA-D4FD-4978-89DE-0D6C4EB783DB}" type="presParOf" srcId="{20461728-8936-42CF-A05B-FBAD0B17A8D2}" destId="{183F3E72-C8DF-4F24-8F24-442B0B6F7A4E}" srcOrd="0" destOrd="0" presId="urn:microsoft.com/office/officeart/2005/8/layout/hierarchy2"/>
    <dgm:cxn modelId="{1ECFFC21-1BC7-441F-B0AF-3FF4C8D4466F}" type="presParOf" srcId="{183F3E72-C8DF-4F24-8F24-442B0B6F7A4E}" destId="{03689508-2600-43CC-8A35-BD6305EF5EE2}" srcOrd="0" destOrd="0" presId="urn:microsoft.com/office/officeart/2005/8/layout/hierarchy2"/>
    <dgm:cxn modelId="{76392592-4076-4985-B524-9596AE1CB528}" type="presParOf" srcId="{20461728-8936-42CF-A05B-FBAD0B17A8D2}" destId="{74C7D1A8-D01A-41C2-9497-EC8D1245A321}" srcOrd="1" destOrd="0" presId="urn:microsoft.com/office/officeart/2005/8/layout/hierarchy2"/>
    <dgm:cxn modelId="{5F08096F-19EF-46F1-8A2A-CD83B7E752BD}" type="presParOf" srcId="{74C7D1A8-D01A-41C2-9497-EC8D1245A321}" destId="{B6F2AFDB-EAEE-4A3A-BD7B-91F3A738F52C}" srcOrd="0" destOrd="0" presId="urn:microsoft.com/office/officeart/2005/8/layout/hierarchy2"/>
    <dgm:cxn modelId="{724724F8-594C-4E99-869C-8E39BF43827D}" type="presParOf" srcId="{74C7D1A8-D01A-41C2-9497-EC8D1245A321}" destId="{A4639F64-155B-4437-90F0-59A18F8016E0}" srcOrd="1" destOrd="0" presId="urn:microsoft.com/office/officeart/2005/8/layout/hierarchy2"/>
    <dgm:cxn modelId="{8931AEF5-9EFC-4636-A1AD-7AD217D1194C}" type="presParOf" srcId="{A4639F64-155B-4437-90F0-59A18F8016E0}" destId="{94CAB26E-BBFF-4054-A9B4-55C8F84EE573}" srcOrd="0" destOrd="0" presId="urn:microsoft.com/office/officeart/2005/8/layout/hierarchy2"/>
    <dgm:cxn modelId="{73ADC42A-4EDA-4C12-BC99-163639D0D1E7}" type="presParOf" srcId="{94CAB26E-BBFF-4054-A9B4-55C8F84EE573}" destId="{214D2F34-2633-444F-9DEC-FFAFFA9802BB}" srcOrd="0" destOrd="0" presId="urn:microsoft.com/office/officeart/2005/8/layout/hierarchy2"/>
    <dgm:cxn modelId="{33B29216-2B3F-475E-8C0E-CEDEF8202CBC}" type="presParOf" srcId="{A4639F64-155B-4437-90F0-59A18F8016E0}" destId="{2D8C5F68-DB40-4ADE-A940-C5D598672E5D}" srcOrd="1" destOrd="0" presId="urn:microsoft.com/office/officeart/2005/8/layout/hierarchy2"/>
    <dgm:cxn modelId="{BE64AB01-138D-49B2-B0FA-ED2F0252D0D7}" type="presParOf" srcId="{2D8C5F68-DB40-4ADE-A940-C5D598672E5D}" destId="{74C9DCFF-5BCD-4FDC-8DE6-6D3FBB2233D5}" srcOrd="0" destOrd="0" presId="urn:microsoft.com/office/officeart/2005/8/layout/hierarchy2"/>
    <dgm:cxn modelId="{182CC92E-437A-4DDA-B45E-8A4787764C58}" type="presParOf" srcId="{2D8C5F68-DB40-4ADE-A940-C5D598672E5D}" destId="{EC840400-F4FB-4F4A-A5CB-4028F29C469F}" srcOrd="1" destOrd="0" presId="urn:microsoft.com/office/officeart/2005/8/layout/hierarchy2"/>
    <dgm:cxn modelId="{CE4F75E9-EC46-4A7A-9134-889E5D85BB69}" type="presParOf" srcId="{20461728-8936-42CF-A05B-FBAD0B17A8D2}" destId="{B6EB86D4-9F7E-4194-AAFB-AA0BE65ACD04}" srcOrd="2" destOrd="0" presId="urn:microsoft.com/office/officeart/2005/8/layout/hierarchy2"/>
    <dgm:cxn modelId="{9A3DBFBF-C202-4114-8457-3AC51444DA7D}" type="presParOf" srcId="{B6EB86D4-9F7E-4194-AAFB-AA0BE65ACD04}" destId="{78DC36E9-B07D-4336-89FF-73555516B668}" srcOrd="0" destOrd="0" presId="urn:microsoft.com/office/officeart/2005/8/layout/hierarchy2"/>
    <dgm:cxn modelId="{F564B713-726D-4487-BA44-CEC1676FC5E2}" type="presParOf" srcId="{20461728-8936-42CF-A05B-FBAD0B17A8D2}" destId="{3DEE6CC1-B31B-4B13-95F6-89F9467100D9}" srcOrd="3" destOrd="0" presId="urn:microsoft.com/office/officeart/2005/8/layout/hierarchy2"/>
    <dgm:cxn modelId="{D9ED4F50-2B09-4277-97B5-AEB18F87897A}" type="presParOf" srcId="{3DEE6CC1-B31B-4B13-95F6-89F9467100D9}" destId="{A9CC049D-3F28-4E79-BC30-8D630B0F8D86}" srcOrd="0" destOrd="0" presId="urn:microsoft.com/office/officeart/2005/8/layout/hierarchy2"/>
    <dgm:cxn modelId="{F23DFD1D-3ED3-4B98-82FE-3B44ADB2C1EF}" type="presParOf" srcId="{3DEE6CC1-B31B-4B13-95F6-89F9467100D9}" destId="{9C4F6B00-5F16-4D39-A0BB-385AF02D0349}" srcOrd="1" destOrd="0" presId="urn:microsoft.com/office/officeart/2005/8/layout/hierarchy2"/>
    <dgm:cxn modelId="{AB5E650B-0B60-4AEA-9A36-A8D05BBFB6CC}" type="presParOf" srcId="{9C4F6B00-5F16-4D39-A0BB-385AF02D0349}" destId="{4FCD7689-31F1-4E54-B811-EB4CEB896881}" srcOrd="0" destOrd="0" presId="urn:microsoft.com/office/officeart/2005/8/layout/hierarchy2"/>
    <dgm:cxn modelId="{3E32B598-9FB0-441D-B928-5CE9E29F6DDE}" type="presParOf" srcId="{4FCD7689-31F1-4E54-B811-EB4CEB896881}" destId="{538A8827-1137-4A01-8F6B-3500F45CE33B}" srcOrd="0" destOrd="0" presId="urn:microsoft.com/office/officeart/2005/8/layout/hierarchy2"/>
    <dgm:cxn modelId="{72FEBBA2-5712-46AB-B1AC-CC617F791FE5}" type="presParOf" srcId="{9C4F6B00-5F16-4D39-A0BB-385AF02D0349}" destId="{7E21DBC8-EC57-4C84-BFB2-52E90055AE1E}" srcOrd="1" destOrd="0" presId="urn:microsoft.com/office/officeart/2005/8/layout/hierarchy2"/>
    <dgm:cxn modelId="{50766ED8-ACFE-49BB-8FC4-89921E147980}" type="presParOf" srcId="{7E21DBC8-EC57-4C84-BFB2-52E90055AE1E}" destId="{FD1DF83F-E386-44CD-8500-5F284C60184F}" srcOrd="0" destOrd="0" presId="urn:microsoft.com/office/officeart/2005/8/layout/hierarchy2"/>
    <dgm:cxn modelId="{D1F3B388-CF13-4759-B2A0-DF5145D23206}" type="presParOf" srcId="{7E21DBC8-EC57-4C84-BFB2-52E90055AE1E}" destId="{3875750A-BBF5-4503-8EF9-1C7FFD11F733}" srcOrd="1" destOrd="0" presId="urn:microsoft.com/office/officeart/2005/8/layout/hierarchy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F0B6B3-F42A-483B-B953-F5AB25200A48}"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ru-RU"/>
        </a:p>
      </dgm:t>
    </dgm:pt>
    <dgm:pt modelId="{8A14F91D-7892-4FE2-A541-509FB9467C11}">
      <dgm:prSet phldrT="[Текст]" custT="1"/>
      <dgm:spPr>
        <a:solidFill>
          <a:schemeClr val="bg1"/>
        </a:solidFill>
        <a:ln>
          <a:solidFill>
            <a:schemeClr val="tx1"/>
          </a:solidFill>
        </a:ln>
      </dgm:spPr>
      <dgm:t>
        <a:bodyPr/>
        <a:lstStyle/>
        <a:p>
          <a:r>
            <a:rPr lang="ru-RU" sz="1100" b="1">
              <a:latin typeface="Times New Roman" pitchFamily="18" charset="0"/>
              <a:cs typeface="Times New Roman" pitchFamily="18" charset="0"/>
            </a:rPr>
            <a:t>Развитие </a:t>
          </a:r>
        </a:p>
        <a:p>
          <a:r>
            <a:rPr lang="ru-RU" sz="1100" b="1">
              <a:latin typeface="Times New Roman" pitchFamily="18" charset="0"/>
              <a:cs typeface="Times New Roman" pitchFamily="18" charset="0"/>
            </a:rPr>
            <a:t>вендинговой торговли </a:t>
          </a:r>
        </a:p>
        <a:p>
          <a:r>
            <a:rPr lang="ru-RU" sz="1100" b="1">
              <a:latin typeface="Times New Roman" pitchFamily="18" charset="0"/>
              <a:cs typeface="Times New Roman" pitchFamily="18" charset="0"/>
            </a:rPr>
            <a:t>в России</a:t>
          </a:r>
        </a:p>
      </dgm:t>
    </dgm:pt>
    <dgm:pt modelId="{685FE1FC-FE18-4853-8126-28C2AEB65498}" type="parTrans" cxnId="{3B3F8640-F8E9-47DF-8F34-3DD37BD327CC}">
      <dgm:prSet/>
      <dgm:spPr/>
      <dgm:t>
        <a:bodyPr/>
        <a:lstStyle/>
        <a:p>
          <a:endParaRPr lang="ru-RU" sz="1100">
            <a:latin typeface="Times New Roman" pitchFamily="18" charset="0"/>
            <a:cs typeface="Times New Roman" pitchFamily="18" charset="0"/>
          </a:endParaRPr>
        </a:p>
      </dgm:t>
    </dgm:pt>
    <dgm:pt modelId="{C4EFFD89-AE53-45D2-AAC9-CA67BFD4F873}" type="sibTrans" cxnId="{3B3F8640-F8E9-47DF-8F34-3DD37BD327CC}">
      <dgm:prSet/>
      <dgm:spPr/>
      <dgm:t>
        <a:bodyPr/>
        <a:lstStyle/>
        <a:p>
          <a:endParaRPr lang="ru-RU" sz="1100">
            <a:latin typeface="Times New Roman" pitchFamily="18" charset="0"/>
            <a:cs typeface="Times New Roman" pitchFamily="18" charset="0"/>
          </a:endParaRPr>
        </a:p>
      </dgm:t>
    </dgm:pt>
    <dgm:pt modelId="{995918A0-4B27-4621-86F1-473ACB86640B}">
      <dgm:prSet phldrT="[Текст]" custT="1"/>
      <dgm:spPr/>
      <dgm:t>
        <a:bodyPr/>
        <a:lstStyle/>
        <a:p>
          <a:pPr algn="ctr">
            <a:spcAft>
              <a:spcPct val="35000"/>
            </a:spcAft>
          </a:pPr>
          <a:endParaRPr lang="ru-RU" sz="1100">
            <a:latin typeface="Times New Roman" pitchFamily="18" charset="0"/>
            <a:cs typeface="Times New Roman" pitchFamily="18" charset="0"/>
          </a:endParaRPr>
        </a:p>
        <a:p>
          <a:pPr algn="ctr">
            <a:spcAft>
              <a:spcPct val="35000"/>
            </a:spcAft>
          </a:pPr>
          <a:endParaRPr lang="ru-RU" sz="1100">
            <a:latin typeface="Times New Roman" pitchFamily="18" charset="0"/>
            <a:cs typeface="Times New Roman" pitchFamily="18" charset="0"/>
          </a:endParaRPr>
        </a:p>
        <a:p>
          <a:pPr algn="ctr">
            <a:spcAft>
              <a:spcPct val="35000"/>
            </a:spcAft>
          </a:pPr>
          <a:endParaRPr lang="ru-RU" sz="1100">
            <a:latin typeface="Times New Roman" pitchFamily="18" charset="0"/>
            <a:cs typeface="Times New Roman" pitchFamily="18" charset="0"/>
          </a:endParaRPr>
        </a:p>
        <a:p>
          <a:pPr algn="ctr">
            <a:spcAft>
              <a:spcPct val="35000"/>
            </a:spcAft>
          </a:pPr>
          <a:endParaRPr lang="ru-RU" sz="1100">
            <a:latin typeface="Times New Roman" pitchFamily="18" charset="0"/>
            <a:cs typeface="Times New Roman" pitchFamily="18" charset="0"/>
          </a:endParaRPr>
        </a:p>
        <a:p>
          <a:pPr algn="l">
            <a:spcAft>
              <a:spcPct val="35000"/>
            </a:spcAft>
          </a:pPr>
          <a:r>
            <a:rPr lang="ru-RU" sz="1100" b="1">
              <a:latin typeface="Times New Roman" pitchFamily="18" charset="0"/>
              <a:cs typeface="Times New Roman" pitchFamily="18" charset="0"/>
            </a:rPr>
            <a:t>Возможности</a:t>
          </a:r>
        </a:p>
        <a:p>
          <a:pPr algn="l">
            <a:spcAft>
              <a:spcPts val="0"/>
            </a:spcAft>
          </a:pPr>
          <a:r>
            <a:rPr lang="ru-RU" sz="1100">
              <a:latin typeface="Times New Roman" pitchFamily="18" charset="0"/>
              <a:cs typeface="Times New Roman" pitchFamily="18" charset="0"/>
            </a:rPr>
            <a:t>1.  отсутствие времени у покупателей на приобретение товаров</a:t>
          </a:r>
        </a:p>
        <a:p>
          <a:pPr algn="l">
            <a:spcAft>
              <a:spcPts val="0"/>
            </a:spcAft>
          </a:pPr>
          <a:r>
            <a:rPr lang="ru-RU" sz="1100">
              <a:latin typeface="Times New Roman" pitchFamily="18" charset="0"/>
              <a:cs typeface="Times New Roman" pitchFamily="18" charset="0"/>
            </a:rPr>
            <a:t>2. применение энергосберегающих технологий</a:t>
          </a:r>
        </a:p>
        <a:p>
          <a:pPr algn="l">
            <a:spcAft>
              <a:spcPts val="0"/>
            </a:spcAft>
          </a:pPr>
          <a:r>
            <a:rPr lang="ru-RU" sz="1100">
              <a:latin typeface="Times New Roman" pitchFamily="18" charset="0"/>
              <a:cs typeface="Times New Roman" pitchFamily="18" charset="0"/>
            </a:rPr>
            <a:t>3. рост внимания покупателей к здоровому образу жизни</a:t>
          </a:r>
        </a:p>
        <a:p>
          <a:pPr algn="l">
            <a:spcAft>
              <a:spcPts val="0"/>
            </a:spcAft>
          </a:pPr>
          <a:r>
            <a:rPr lang="ru-RU" sz="1100">
              <a:latin typeface="Times New Roman" pitchFamily="18" charset="0"/>
              <a:cs typeface="Times New Roman" pitchFamily="18" charset="0"/>
            </a:rPr>
            <a:t>4. повышение качества обслуживания покупателей за счёт расширения сопутствующих услуг</a:t>
          </a:r>
        </a:p>
        <a:p>
          <a:pPr algn="l">
            <a:spcAft>
              <a:spcPts val="0"/>
            </a:spcAft>
          </a:pPr>
          <a:r>
            <a:rPr lang="ru-RU" sz="1100">
              <a:latin typeface="Times New Roman" pitchFamily="18" charset="0"/>
              <a:cs typeface="Times New Roman" pitchFamily="18" charset="0"/>
            </a:rPr>
            <a:t>5. применение альтерналивных каналов сбыта для снижения нагрузки на магазины</a:t>
          </a:r>
        </a:p>
        <a:p>
          <a:pPr algn="l">
            <a:spcAft>
              <a:spcPts val="0"/>
            </a:spcAft>
          </a:pPr>
          <a:r>
            <a:rPr lang="ru-RU" sz="1100">
              <a:latin typeface="Times New Roman" pitchFamily="18" charset="0"/>
              <a:cs typeface="Times New Roman" pitchFamily="18" charset="0"/>
            </a:rPr>
            <a:t>6. использование современных технологий контроля и учёта продаж</a:t>
          </a:r>
        </a:p>
        <a:p>
          <a:pPr algn="l">
            <a:spcAft>
              <a:spcPts val="0"/>
            </a:spcAft>
          </a:pPr>
          <a:r>
            <a:rPr lang="ru-RU" sz="1100">
              <a:latin typeface="Times New Roman" pitchFamily="18" charset="0"/>
              <a:cs typeface="Times New Roman" pitchFamily="18" charset="0"/>
            </a:rPr>
            <a:t>7.низкая насыщенность рынка торговыми автоматами</a:t>
          </a:r>
        </a:p>
        <a:p>
          <a:pPr algn="l">
            <a:spcAft>
              <a:spcPct val="35000"/>
            </a:spcAft>
          </a:pPr>
          <a:endParaRPr lang="ru-RU" sz="1100">
            <a:latin typeface="Times New Roman" pitchFamily="18" charset="0"/>
            <a:cs typeface="Times New Roman" pitchFamily="18" charset="0"/>
          </a:endParaRPr>
        </a:p>
      </dgm:t>
    </dgm:pt>
    <dgm:pt modelId="{D700678B-82D4-40E4-AF72-B38C95FE13AE}" type="parTrans" cxnId="{331D54D5-EF57-4609-BCCA-0E4804F86694}">
      <dgm:prSet/>
      <dgm:spPr/>
      <dgm:t>
        <a:bodyPr/>
        <a:lstStyle/>
        <a:p>
          <a:endParaRPr lang="ru-RU" sz="1100">
            <a:latin typeface="Times New Roman" pitchFamily="18" charset="0"/>
            <a:cs typeface="Times New Roman" pitchFamily="18" charset="0"/>
          </a:endParaRPr>
        </a:p>
      </dgm:t>
    </dgm:pt>
    <dgm:pt modelId="{CF874810-0FD5-4C86-8A37-BD4CB6A5791A}" type="sibTrans" cxnId="{331D54D5-EF57-4609-BCCA-0E4804F86694}">
      <dgm:prSet/>
      <dgm:spPr/>
      <dgm:t>
        <a:bodyPr/>
        <a:lstStyle/>
        <a:p>
          <a:endParaRPr lang="ru-RU" sz="1100">
            <a:latin typeface="Times New Roman" pitchFamily="18" charset="0"/>
            <a:cs typeface="Times New Roman" pitchFamily="18" charset="0"/>
          </a:endParaRPr>
        </a:p>
      </dgm:t>
    </dgm:pt>
    <dgm:pt modelId="{7A8BCA04-E4F1-4AA6-A1EB-A65A5EB6B445}">
      <dgm:prSet phldrT="[Текст]" custT="1"/>
      <dgm:spPr/>
      <dgm:t>
        <a:bodyPr/>
        <a:lstStyle/>
        <a:p>
          <a:pPr algn="ctr">
            <a:spcAft>
              <a:spcPct val="35000"/>
            </a:spcAft>
          </a:pPr>
          <a:endParaRPr lang="ru-RU" sz="1100">
            <a:latin typeface="Times New Roman" pitchFamily="18" charset="0"/>
            <a:cs typeface="Times New Roman" pitchFamily="18" charset="0"/>
          </a:endParaRPr>
        </a:p>
        <a:p>
          <a:pPr algn="r">
            <a:spcAft>
              <a:spcPct val="35000"/>
            </a:spcAft>
          </a:pPr>
          <a:r>
            <a:rPr lang="ru-RU" sz="1100" b="1">
              <a:latin typeface="Times New Roman" pitchFamily="18" charset="0"/>
              <a:cs typeface="Times New Roman" pitchFamily="18" charset="0"/>
            </a:rPr>
            <a:t>Угрозы</a:t>
          </a:r>
        </a:p>
        <a:p>
          <a:pPr algn="l">
            <a:spcAft>
              <a:spcPts val="0"/>
            </a:spcAft>
          </a:pPr>
          <a:r>
            <a:rPr lang="ru-RU" sz="1100">
              <a:latin typeface="Times New Roman" pitchFamily="18" charset="0"/>
              <a:cs typeface="Times New Roman" pitchFamily="18" charset="0"/>
            </a:rPr>
            <a:t>1. конкуренция с магазинными формами организации розничной торговли аналогичного профиля</a:t>
          </a:r>
        </a:p>
        <a:p>
          <a:pPr algn="l">
            <a:spcAft>
              <a:spcPts val="0"/>
            </a:spcAft>
          </a:pPr>
          <a:r>
            <a:rPr lang="ru-RU" sz="1100">
              <a:latin typeface="Times New Roman" pitchFamily="18" charset="0"/>
              <a:cs typeface="Times New Roman" pitchFamily="18" charset="0"/>
            </a:rPr>
            <a:t>2. вандализм</a:t>
          </a:r>
        </a:p>
        <a:p>
          <a:pPr algn="l">
            <a:spcAft>
              <a:spcPts val="0"/>
            </a:spcAft>
          </a:pPr>
          <a:r>
            <a:rPr lang="ru-RU" sz="1100">
              <a:latin typeface="Times New Roman" pitchFamily="18" charset="0"/>
              <a:cs typeface="Times New Roman" pitchFamily="18" charset="0"/>
            </a:rPr>
            <a:t>3. изменение налогового законодательства</a:t>
          </a:r>
        </a:p>
        <a:p>
          <a:pPr algn="l">
            <a:spcAft>
              <a:spcPts val="0"/>
            </a:spcAft>
          </a:pPr>
          <a:r>
            <a:rPr lang="ru-RU" sz="1100">
              <a:latin typeface="Times New Roman" pitchFamily="18" charset="0"/>
              <a:cs typeface="Times New Roman" pitchFamily="18" charset="0"/>
            </a:rPr>
            <a:t>4. перебой в поставке торговых наполнителей и упаковки</a:t>
          </a:r>
        </a:p>
        <a:p>
          <a:pPr algn="l">
            <a:spcAft>
              <a:spcPts val="0"/>
            </a:spcAft>
          </a:pPr>
          <a:r>
            <a:rPr lang="ru-RU" sz="1100">
              <a:latin typeface="Times New Roman" pitchFamily="18" charset="0"/>
              <a:cs typeface="Times New Roman" pitchFamily="18" charset="0"/>
            </a:rPr>
            <a:t>5. повышение стоимости аренды торгового места</a:t>
          </a:r>
        </a:p>
        <a:p>
          <a:pPr algn="l">
            <a:spcAft>
              <a:spcPts val="0"/>
            </a:spcAft>
          </a:pPr>
          <a:r>
            <a:rPr lang="ru-RU" sz="1100">
              <a:latin typeface="Times New Roman" pitchFamily="18" charset="0"/>
              <a:cs typeface="Times New Roman" pitchFamily="18" charset="0"/>
            </a:rPr>
            <a:t>6. введение лицензирования торговли через автоматы</a:t>
          </a:r>
        </a:p>
      </dgm:t>
    </dgm:pt>
    <dgm:pt modelId="{F4B953D1-FBAC-4A96-9076-BFFCB29C9BB1}" type="parTrans" cxnId="{471D42C1-510A-403D-90CD-8D3D3CE12DAE}">
      <dgm:prSet/>
      <dgm:spPr/>
      <dgm:t>
        <a:bodyPr/>
        <a:lstStyle/>
        <a:p>
          <a:endParaRPr lang="ru-RU" sz="1100">
            <a:latin typeface="Times New Roman" pitchFamily="18" charset="0"/>
            <a:cs typeface="Times New Roman" pitchFamily="18" charset="0"/>
          </a:endParaRPr>
        </a:p>
      </dgm:t>
    </dgm:pt>
    <dgm:pt modelId="{D41688DC-50B2-48EB-9227-6FFDE58202AD}" type="sibTrans" cxnId="{471D42C1-510A-403D-90CD-8D3D3CE12DAE}">
      <dgm:prSet/>
      <dgm:spPr/>
      <dgm:t>
        <a:bodyPr/>
        <a:lstStyle/>
        <a:p>
          <a:endParaRPr lang="ru-RU" sz="1100">
            <a:latin typeface="Times New Roman" pitchFamily="18" charset="0"/>
            <a:cs typeface="Times New Roman" pitchFamily="18" charset="0"/>
          </a:endParaRPr>
        </a:p>
      </dgm:t>
    </dgm:pt>
    <dgm:pt modelId="{9F39A4F3-43D4-481B-BB8C-C59386907EA9}">
      <dgm:prSet phldrT="[Текст]" custT="1"/>
      <dgm:spPr/>
      <dgm:t>
        <a:bodyPr/>
        <a:lstStyle/>
        <a:p>
          <a:pPr algn="ctr">
            <a:spcAft>
              <a:spcPct val="35000"/>
            </a:spcAft>
          </a:pPr>
          <a:endParaRPr lang="ru-RU" sz="1100">
            <a:latin typeface="Times New Roman" pitchFamily="18" charset="0"/>
            <a:cs typeface="Times New Roman" pitchFamily="18" charset="0"/>
          </a:endParaRPr>
        </a:p>
        <a:p>
          <a:pPr algn="ctr">
            <a:spcAft>
              <a:spcPct val="35000"/>
            </a:spcAft>
          </a:pPr>
          <a:endParaRPr lang="ru-RU" sz="1100">
            <a:latin typeface="Times New Roman" pitchFamily="18" charset="0"/>
            <a:cs typeface="Times New Roman" pitchFamily="18" charset="0"/>
          </a:endParaRPr>
        </a:p>
        <a:p>
          <a:pPr algn="l">
            <a:spcAft>
              <a:spcPct val="35000"/>
            </a:spcAft>
          </a:pPr>
          <a:endParaRPr lang="ru-RU" sz="1100" b="1">
            <a:latin typeface="Times New Roman" pitchFamily="18" charset="0"/>
            <a:cs typeface="Times New Roman" pitchFamily="18" charset="0"/>
          </a:endParaRPr>
        </a:p>
        <a:p>
          <a:pPr algn="l">
            <a:spcAft>
              <a:spcPct val="35000"/>
            </a:spcAft>
          </a:pPr>
          <a:endParaRPr lang="ru-RU" sz="1100" b="1">
            <a:latin typeface="Times New Roman" pitchFamily="18" charset="0"/>
            <a:cs typeface="Times New Roman" pitchFamily="18" charset="0"/>
          </a:endParaRPr>
        </a:p>
        <a:p>
          <a:pPr algn="l">
            <a:spcAft>
              <a:spcPct val="35000"/>
            </a:spcAft>
          </a:pPr>
          <a:endParaRPr lang="ru-RU" sz="1100" b="1">
            <a:latin typeface="Times New Roman" pitchFamily="18" charset="0"/>
            <a:cs typeface="Times New Roman" pitchFamily="18" charset="0"/>
          </a:endParaRPr>
        </a:p>
        <a:p>
          <a:pPr algn="l">
            <a:spcAft>
              <a:spcPct val="35000"/>
            </a:spcAft>
          </a:pPr>
          <a:endParaRPr lang="ru-RU" sz="1100" b="1">
            <a:latin typeface="Times New Roman" pitchFamily="18" charset="0"/>
            <a:cs typeface="Times New Roman" pitchFamily="18" charset="0"/>
          </a:endParaRPr>
        </a:p>
        <a:p>
          <a:pPr algn="l">
            <a:spcAft>
              <a:spcPct val="35000"/>
            </a:spcAft>
          </a:pPr>
          <a:r>
            <a:rPr lang="ru-RU" sz="1100" b="1">
              <a:latin typeface="Times New Roman" pitchFamily="18" charset="0"/>
              <a:cs typeface="Times New Roman" pitchFamily="18" charset="0"/>
            </a:rPr>
            <a:t>Сильные стороны</a:t>
          </a:r>
        </a:p>
        <a:p>
          <a:pPr algn="l">
            <a:spcAft>
              <a:spcPts val="0"/>
            </a:spcAft>
          </a:pPr>
          <a:r>
            <a:rPr lang="ru-RU" sz="1100">
              <a:latin typeface="Times New Roman" pitchFamily="18" charset="0"/>
              <a:cs typeface="Times New Roman" pitchFamily="18" charset="0"/>
            </a:rPr>
            <a:t>1. возможность размещать торговые автоматы в непосредственной близости к покупателям</a:t>
          </a:r>
        </a:p>
        <a:p>
          <a:pPr algn="l">
            <a:spcAft>
              <a:spcPts val="0"/>
            </a:spcAft>
          </a:pPr>
          <a:r>
            <a:rPr lang="ru-RU" sz="1100">
              <a:latin typeface="Times New Roman" pitchFamily="18" charset="0"/>
              <a:cs typeface="Times New Roman" pitchFamily="18" charset="0"/>
            </a:rPr>
            <a:t>2. возможность круглосуточной работы</a:t>
          </a:r>
        </a:p>
        <a:p>
          <a:pPr algn="l">
            <a:spcAft>
              <a:spcPts val="0"/>
            </a:spcAft>
          </a:pPr>
          <a:r>
            <a:rPr lang="ru-RU" sz="1100">
              <a:latin typeface="Times New Roman" pitchFamily="18" charset="0"/>
              <a:cs typeface="Times New Roman" pitchFamily="18" charset="0"/>
            </a:rPr>
            <a:t>3. снижение издержек за счёт отсутствия торгового персонала</a:t>
          </a:r>
        </a:p>
        <a:p>
          <a:pPr algn="l">
            <a:spcAft>
              <a:spcPts val="0"/>
            </a:spcAft>
          </a:pPr>
          <a:r>
            <a:rPr lang="ru-RU" sz="1100">
              <a:latin typeface="Times New Roman" pitchFamily="18" charset="0"/>
              <a:cs typeface="Times New Roman" pitchFamily="18" charset="0"/>
            </a:rPr>
            <a:t>4. быстрая окупаемость торгового автомата</a:t>
          </a:r>
        </a:p>
        <a:p>
          <a:pPr algn="l">
            <a:spcAft>
              <a:spcPts val="0"/>
            </a:spcAft>
          </a:pPr>
          <a:r>
            <a:rPr lang="ru-RU" sz="1100">
              <a:latin typeface="Times New Roman" pitchFamily="18" charset="0"/>
              <a:cs typeface="Times New Roman" pitchFamily="18" charset="0"/>
            </a:rPr>
            <a:t>5. брэндирование торговых автоматов</a:t>
          </a:r>
        </a:p>
        <a:p>
          <a:pPr algn="l">
            <a:spcAft>
              <a:spcPts val="0"/>
            </a:spcAft>
          </a:pPr>
          <a:r>
            <a:rPr lang="ru-RU" sz="1100">
              <a:latin typeface="Times New Roman" pitchFamily="18" charset="0"/>
              <a:cs typeface="Times New Roman" pitchFamily="18" charset="0"/>
            </a:rPr>
            <a:t>6. быстрота и  гигиеничность процесса покупки</a:t>
          </a:r>
        </a:p>
        <a:p>
          <a:pPr algn="l">
            <a:spcAft>
              <a:spcPts val="0"/>
            </a:spcAft>
          </a:pPr>
          <a:r>
            <a:rPr lang="ru-RU" sz="1100">
              <a:latin typeface="Times New Roman" pitchFamily="18" charset="0"/>
              <a:cs typeface="Times New Roman" pitchFamily="18" charset="0"/>
            </a:rPr>
            <a:t>7. техническая простота установки и обслуживания аппарата</a:t>
          </a:r>
        </a:p>
        <a:p>
          <a:pPr algn="l">
            <a:spcAft>
              <a:spcPct val="35000"/>
            </a:spcAft>
          </a:pPr>
          <a:endParaRPr lang="ru-RU" sz="1100">
            <a:latin typeface="Times New Roman" pitchFamily="18" charset="0"/>
            <a:cs typeface="Times New Roman" pitchFamily="18" charset="0"/>
          </a:endParaRPr>
        </a:p>
        <a:p>
          <a:pPr algn="l">
            <a:spcAft>
              <a:spcPct val="35000"/>
            </a:spcAft>
          </a:pPr>
          <a:endParaRPr lang="ru-RU" sz="1100">
            <a:latin typeface="Times New Roman" pitchFamily="18" charset="0"/>
            <a:cs typeface="Times New Roman" pitchFamily="18" charset="0"/>
          </a:endParaRPr>
        </a:p>
        <a:p>
          <a:pPr algn="l">
            <a:spcAft>
              <a:spcPct val="35000"/>
            </a:spcAft>
          </a:pPr>
          <a:endParaRPr lang="ru-RU" sz="1100">
            <a:latin typeface="Times New Roman" pitchFamily="18" charset="0"/>
            <a:cs typeface="Times New Roman" pitchFamily="18" charset="0"/>
          </a:endParaRPr>
        </a:p>
        <a:p>
          <a:pPr algn="l">
            <a:spcAft>
              <a:spcPct val="35000"/>
            </a:spcAft>
          </a:pPr>
          <a:endParaRPr lang="ru-RU" sz="1100">
            <a:latin typeface="Times New Roman" pitchFamily="18" charset="0"/>
            <a:cs typeface="Times New Roman" pitchFamily="18" charset="0"/>
          </a:endParaRPr>
        </a:p>
        <a:p>
          <a:pPr algn="l">
            <a:spcAft>
              <a:spcPct val="35000"/>
            </a:spcAft>
          </a:pPr>
          <a:endParaRPr lang="ru-RU" sz="1100">
            <a:latin typeface="Times New Roman" pitchFamily="18" charset="0"/>
            <a:cs typeface="Times New Roman" pitchFamily="18" charset="0"/>
          </a:endParaRPr>
        </a:p>
        <a:p>
          <a:pPr algn="l">
            <a:spcAft>
              <a:spcPct val="35000"/>
            </a:spcAft>
          </a:pPr>
          <a:endParaRPr lang="ru-RU" sz="1100">
            <a:latin typeface="Times New Roman" pitchFamily="18" charset="0"/>
            <a:cs typeface="Times New Roman" pitchFamily="18" charset="0"/>
          </a:endParaRPr>
        </a:p>
        <a:p>
          <a:pPr algn="l">
            <a:spcAft>
              <a:spcPct val="35000"/>
            </a:spcAft>
          </a:pPr>
          <a:endParaRPr lang="ru-RU" sz="1100">
            <a:latin typeface="Times New Roman" pitchFamily="18" charset="0"/>
            <a:cs typeface="Times New Roman" pitchFamily="18" charset="0"/>
          </a:endParaRPr>
        </a:p>
        <a:p>
          <a:pPr algn="l">
            <a:spcAft>
              <a:spcPct val="35000"/>
            </a:spcAft>
          </a:pPr>
          <a:endParaRPr lang="ru-RU" sz="1100">
            <a:latin typeface="Times New Roman" pitchFamily="18" charset="0"/>
            <a:cs typeface="Times New Roman" pitchFamily="18" charset="0"/>
          </a:endParaRPr>
        </a:p>
      </dgm:t>
    </dgm:pt>
    <dgm:pt modelId="{B1B96758-1A50-4E1B-A677-A91DAB324708}" type="parTrans" cxnId="{C2328F9E-0181-47D0-9E10-1E2F059106ED}">
      <dgm:prSet/>
      <dgm:spPr/>
      <dgm:t>
        <a:bodyPr/>
        <a:lstStyle/>
        <a:p>
          <a:endParaRPr lang="ru-RU" sz="1100">
            <a:latin typeface="Times New Roman" pitchFamily="18" charset="0"/>
            <a:cs typeface="Times New Roman" pitchFamily="18" charset="0"/>
          </a:endParaRPr>
        </a:p>
      </dgm:t>
    </dgm:pt>
    <dgm:pt modelId="{C3DECC94-B3DC-483F-9046-90CB6FF5C79F}" type="sibTrans" cxnId="{C2328F9E-0181-47D0-9E10-1E2F059106ED}">
      <dgm:prSet/>
      <dgm:spPr/>
      <dgm:t>
        <a:bodyPr/>
        <a:lstStyle/>
        <a:p>
          <a:endParaRPr lang="ru-RU" sz="1100">
            <a:latin typeface="Times New Roman" pitchFamily="18" charset="0"/>
            <a:cs typeface="Times New Roman" pitchFamily="18" charset="0"/>
          </a:endParaRPr>
        </a:p>
      </dgm:t>
    </dgm:pt>
    <dgm:pt modelId="{03E15208-9049-46D2-A75C-E08354C0E98C}">
      <dgm:prSet phldrT="[Текст]" custT="1"/>
      <dgm:spPr/>
      <dgm:t>
        <a:bodyPr/>
        <a:lstStyle/>
        <a:p>
          <a:pPr algn="ctr"/>
          <a:endParaRPr lang="ru-RU" sz="1100" b="1">
            <a:latin typeface="Times New Roman" pitchFamily="18" charset="0"/>
            <a:cs typeface="Times New Roman" pitchFamily="18" charset="0"/>
          </a:endParaRPr>
        </a:p>
        <a:p>
          <a:pPr algn="r"/>
          <a:endParaRPr lang="ru-RU" sz="1100" b="1">
            <a:latin typeface="Times New Roman" pitchFamily="18" charset="0"/>
            <a:cs typeface="Times New Roman" pitchFamily="18" charset="0"/>
          </a:endParaRPr>
        </a:p>
        <a:p>
          <a:pPr algn="r"/>
          <a:endParaRPr lang="ru-RU" sz="1100" b="1">
            <a:latin typeface="Times New Roman" pitchFamily="18" charset="0"/>
            <a:cs typeface="Times New Roman" pitchFamily="18" charset="0"/>
          </a:endParaRPr>
        </a:p>
        <a:p>
          <a:pPr algn="r"/>
          <a:endParaRPr lang="ru-RU" sz="1100" b="1">
            <a:latin typeface="Times New Roman" pitchFamily="18" charset="0"/>
            <a:cs typeface="Times New Roman" pitchFamily="18" charset="0"/>
          </a:endParaRPr>
        </a:p>
        <a:p>
          <a:pPr algn="r"/>
          <a:endParaRPr lang="ru-RU" sz="1100" b="1">
            <a:latin typeface="Times New Roman" pitchFamily="18" charset="0"/>
            <a:cs typeface="Times New Roman" pitchFamily="18" charset="0"/>
          </a:endParaRPr>
        </a:p>
        <a:p>
          <a:pPr algn="r"/>
          <a:endParaRPr lang="ru-RU" sz="1100" b="1">
            <a:latin typeface="Times New Roman" pitchFamily="18" charset="0"/>
            <a:cs typeface="Times New Roman" pitchFamily="18" charset="0"/>
          </a:endParaRPr>
        </a:p>
        <a:p>
          <a:pPr algn="r"/>
          <a:endParaRPr lang="ru-RU" sz="1100" b="1">
            <a:latin typeface="Times New Roman" pitchFamily="18" charset="0"/>
            <a:cs typeface="Times New Roman" pitchFamily="18" charset="0"/>
          </a:endParaRPr>
        </a:p>
        <a:p>
          <a:pPr algn="r"/>
          <a:r>
            <a:rPr lang="ru-RU" sz="1100" b="1">
              <a:latin typeface="Times New Roman" pitchFamily="18" charset="0"/>
              <a:cs typeface="Times New Roman" pitchFamily="18" charset="0"/>
            </a:rPr>
            <a:t>Слабые стороны</a:t>
          </a:r>
        </a:p>
        <a:p>
          <a:pPr algn="l"/>
          <a:r>
            <a:rPr lang="ru-RU" sz="1100">
              <a:latin typeface="Times New Roman" pitchFamily="18" charset="0"/>
              <a:cs typeface="Times New Roman" pitchFamily="18" charset="0"/>
            </a:rPr>
            <a:t>1. низкая лояльность покупателей</a:t>
          </a:r>
        </a:p>
        <a:p>
          <a:pPr algn="l"/>
          <a:r>
            <a:rPr lang="ru-RU" sz="1100">
              <a:latin typeface="Times New Roman" pitchFamily="18" charset="0"/>
              <a:cs typeface="Times New Roman" pitchFamily="18" charset="0"/>
            </a:rPr>
            <a:t>2. огранниченность ассортимента из-за габаритных размеров товара</a:t>
          </a:r>
        </a:p>
        <a:p>
          <a:pPr algn="l"/>
          <a:r>
            <a:rPr lang="ru-RU" sz="1100">
              <a:latin typeface="Times New Roman" pitchFamily="18" charset="0"/>
              <a:cs typeface="Times New Roman" pitchFamily="18" charset="0"/>
            </a:rPr>
            <a:t>3. простои оборудования из-за поломок</a:t>
          </a:r>
        </a:p>
        <a:p>
          <a:pPr algn="l"/>
          <a:r>
            <a:rPr lang="ru-RU" sz="1100">
              <a:latin typeface="Times New Roman" pitchFamily="18" charset="0"/>
              <a:cs typeface="Times New Roman" pitchFamily="18" charset="0"/>
            </a:rPr>
            <a:t>4. высокая стоимость доставки  наполнителей по регионам России</a:t>
          </a:r>
        </a:p>
        <a:p>
          <a:pPr algn="l"/>
          <a:r>
            <a:rPr lang="ru-RU" sz="1100">
              <a:latin typeface="Times New Roman" pitchFamily="18" charset="0"/>
              <a:cs typeface="Times New Roman" pitchFamily="18" charset="0"/>
            </a:rPr>
            <a:t>5. невозможность ознакомится с товаром до покупки</a:t>
          </a:r>
        </a:p>
        <a:p>
          <a:pPr algn="l"/>
          <a:endParaRPr lang="ru-RU" sz="1100">
            <a:latin typeface="Times New Roman" pitchFamily="18" charset="0"/>
            <a:cs typeface="Times New Roman" pitchFamily="18" charset="0"/>
          </a:endParaRPr>
        </a:p>
        <a:p>
          <a:pPr algn="l"/>
          <a:endParaRPr lang="ru-RU" sz="1100">
            <a:latin typeface="Times New Roman" pitchFamily="18" charset="0"/>
            <a:cs typeface="Times New Roman" pitchFamily="18" charset="0"/>
          </a:endParaRPr>
        </a:p>
        <a:p>
          <a:pPr algn="l"/>
          <a:endParaRPr lang="ru-RU" sz="1100">
            <a:latin typeface="Times New Roman" pitchFamily="18" charset="0"/>
            <a:cs typeface="Times New Roman" pitchFamily="18" charset="0"/>
          </a:endParaRPr>
        </a:p>
        <a:p>
          <a:pPr algn="l"/>
          <a:endParaRPr lang="ru-RU" sz="1100">
            <a:latin typeface="Times New Roman" pitchFamily="18" charset="0"/>
            <a:cs typeface="Times New Roman" pitchFamily="18" charset="0"/>
          </a:endParaRPr>
        </a:p>
        <a:p>
          <a:pPr algn="l"/>
          <a:endParaRPr lang="ru-RU" sz="1100">
            <a:latin typeface="Times New Roman" pitchFamily="18" charset="0"/>
            <a:cs typeface="Times New Roman" pitchFamily="18" charset="0"/>
          </a:endParaRPr>
        </a:p>
        <a:p>
          <a:pPr algn="l"/>
          <a:endParaRPr lang="ru-RU" sz="1100">
            <a:latin typeface="Times New Roman" pitchFamily="18" charset="0"/>
            <a:cs typeface="Times New Roman" pitchFamily="18" charset="0"/>
          </a:endParaRPr>
        </a:p>
        <a:p>
          <a:pPr algn="l"/>
          <a:endParaRPr lang="ru-RU" sz="1100">
            <a:latin typeface="Times New Roman" pitchFamily="18" charset="0"/>
            <a:cs typeface="Times New Roman" pitchFamily="18" charset="0"/>
          </a:endParaRPr>
        </a:p>
        <a:p>
          <a:pPr algn="l"/>
          <a:endParaRPr lang="ru-RU" sz="1100">
            <a:latin typeface="Times New Roman" pitchFamily="18" charset="0"/>
            <a:cs typeface="Times New Roman" pitchFamily="18" charset="0"/>
          </a:endParaRPr>
        </a:p>
        <a:p>
          <a:pPr algn="l"/>
          <a:endParaRPr lang="ru-RU" sz="1100">
            <a:latin typeface="Times New Roman" pitchFamily="18" charset="0"/>
            <a:cs typeface="Times New Roman" pitchFamily="18" charset="0"/>
          </a:endParaRPr>
        </a:p>
        <a:p>
          <a:pPr algn="l"/>
          <a:endParaRPr lang="ru-RU" sz="1100">
            <a:latin typeface="Times New Roman" pitchFamily="18" charset="0"/>
            <a:cs typeface="Times New Roman" pitchFamily="18" charset="0"/>
          </a:endParaRPr>
        </a:p>
      </dgm:t>
    </dgm:pt>
    <dgm:pt modelId="{5CDC495B-11BF-42A2-9BB0-37C04D91FF1C}" type="parTrans" cxnId="{B6220DFF-512D-4BEB-8827-D0EE5519EE57}">
      <dgm:prSet/>
      <dgm:spPr/>
      <dgm:t>
        <a:bodyPr/>
        <a:lstStyle/>
        <a:p>
          <a:endParaRPr lang="ru-RU" sz="1100">
            <a:latin typeface="Times New Roman" pitchFamily="18" charset="0"/>
            <a:cs typeface="Times New Roman" pitchFamily="18" charset="0"/>
          </a:endParaRPr>
        </a:p>
      </dgm:t>
    </dgm:pt>
    <dgm:pt modelId="{889CBC87-4D8B-4D35-9822-7D27446BEF7A}" type="sibTrans" cxnId="{B6220DFF-512D-4BEB-8827-D0EE5519EE57}">
      <dgm:prSet/>
      <dgm:spPr/>
      <dgm:t>
        <a:bodyPr/>
        <a:lstStyle/>
        <a:p>
          <a:endParaRPr lang="ru-RU" sz="1100">
            <a:latin typeface="Times New Roman" pitchFamily="18" charset="0"/>
            <a:cs typeface="Times New Roman" pitchFamily="18" charset="0"/>
          </a:endParaRPr>
        </a:p>
      </dgm:t>
    </dgm:pt>
    <dgm:pt modelId="{C3B7878B-D19F-4780-BC6C-F97B24B3C54E}" type="pres">
      <dgm:prSet presAssocID="{33F0B6B3-F42A-483B-B953-F5AB25200A48}" presName="diagram" presStyleCnt="0">
        <dgm:presLayoutVars>
          <dgm:chMax val="1"/>
          <dgm:dir/>
          <dgm:animLvl val="ctr"/>
          <dgm:resizeHandles val="exact"/>
        </dgm:presLayoutVars>
      </dgm:prSet>
      <dgm:spPr/>
      <dgm:t>
        <a:bodyPr/>
        <a:lstStyle/>
        <a:p>
          <a:endParaRPr lang="ru-RU"/>
        </a:p>
      </dgm:t>
    </dgm:pt>
    <dgm:pt modelId="{1056D392-FAA7-41E4-9435-CA779BE9B3CA}" type="pres">
      <dgm:prSet presAssocID="{33F0B6B3-F42A-483B-B953-F5AB25200A48}" presName="matrix" presStyleCnt="0"/>
      <dgm:spPr/>
    </dgm:pt>
    <dgm:pt modelId="{18C8F2C4-2657-4D79-83C5-C2D3E209F0CA}" type="pres">
      <dgm:prSet presAssocID="{33F0B6B3-F42A-483B-B953-F5AB25200A48}" presName="tile1" presStyleLbl="node1" presStyleIdx="0" presStyleCnt="4" custLinFactNeighborX="0" custLinFactNeighborY="-1277"/>
      <dgm:spPr/>
      <dgm:t>
        <a:bodyPr/>
        <a:lstStyle/>
        <a:p>
          <a:endParaRPr lang="ru-RU"/>
        </a:p>
      </dgm:t>
    </dgm:pt>
    <dgm:pt modelId="{565A58BB-0CFF-4917-A23F-A4A083DBAC6C}" type="pres">
      <dgm:prSet presAssocID="{33F0B6B3-F42A-483B-B953-F5AB25200A48}" presName="tile1text" presStyleLbl="node1" presStyleIdx="0" presStyleCnt="4">
        <dgm:presLayoutVars>
          <dgm:chMax val="0"/>
          <dgm:chPref val="0"/>
          <dgm:bulletEnabled val="1"/>
        </dgm:presLayoutVars>
      </dgm:prSet>
      <dgm:spPr/>
      <dgm:t>
        <a:bodyPr/>
        <a:lstStyle/>
        <a:p>
          <a:endParaRPr lang="ru-RU"/>
        </a:p>
      </dgm:t>
    </dgm:pt>
    <dgm:pt modelId="{09D40D04-F38A-45B9-815C-2FF1E0DDC8FD}" type="pres">
      <dgm:prSet presAssocID="{33F0B6B3-F42A-483B-B953-F5AB25200A48}" presName="tile2" presStyleLbl="node1" presStyleIdx="1" presStyleCnt="4"/>
      <dgm:spPr/>
      <dgm:t>
        <a:bodyPr/>
        <a:lstStyle/>
        <a:p>
          <a:endParaRPr lang="ru-RU"/>
        </a:p>
      </dgm:t>
    </dgm:pt>
    <dgm:pt modelId="{A8DFBD6F-7BF2-4661-B827-4E1F895B4070}" type="pres">
      <dgm:prSet presAssocID="{33F0B6B3-F42A-483B-B953-F5AB25200A48}" presName="tile2text" presStyleLbl="node1" presStyleIdx="1" presStyleCnt="4">
        <dgm:presLayoutVars>
          <dgm:chMax val="0"/>
          <dgm:chPref val="0"/>
          <dgm:bulletEnabled val="1"/>
        </dgm:presLayoutVars>
      </dgm:prSet>
      <dgm:spPr/>
      <dgm:t>
        <a:bodyPr/>
        <a:lstStyle/>
        <a:p>
          <a:endParaRPr lang="ru-RU"/>
        </a:p>
      </dgm:t>
    </dgm:pt>
    <dgm:pt modelId="{363B7250-07A7-4AAE-AC98-2C6A1F420945}" type="pres">
      <dgm:prSet presAssocID="{33F0B6B3-F42A-483B-B953-F5AB25200A48}" presName="tile3" presStyleLbl="node1" presStyleIdx="2" presStyleCnt="4"/>
      <dgm:spPr/>
      <dgm:t>
        <a:bodyPr/>
        <a:lstStyle/>
        <a:p>
          <a:endParaRPr lang="ru-RU"/>
        </a:p>
      </dgm:t>
    </dgm:pt>
    <dgm:pt modelId="{FBD61C74-EDDD-4DED-A600-928461E59C17}" type="pres">
      <dgm:prSet presAssocID="{33F0B6B3-F42A-483B-B953-F5AB25200A48}" presName="tile3text" presStyleLbl="node1" presStyleIdx="2" presStyleCnt="4">
        <dgm:presLayoutVars>
          <dgm:chMax val="0"/>
          <dgm:chPref val="0"/>
          <dgm:bulletEnabled val="1"/>
        </dgm:presLayoutVars>
      </dgm:prSet>
      <dgm:spPr/>
      <dgm:t>
        <a:bodyPr/>
        <a:lstStyle/>
        <a:p>
          <a:endParaRPr lang="ru-RU"/>
        </a:p>
      </dgm:t>
    </dgm:pt>
    <dgm:pt modelId="{60A5B743-037C-4DE6-BFD3-133CA04D851E}" type="pres">
      <dgm:prSet presAssocID="{33F0B6B3-F42A-483B-B953-F5AB25200A48}" presName="tile4" presStyleLbl="node1" presStyleIdx="3" presStyleCnt="4"/>
      <dgm:spPr/>
      <dgm:t>
        <a:bodyPr/>
        <a:lstStyle/>
        <a:p>
          <a:endParaRPr lang="ru-RU"/>
        </a:p>
      </dgm:t>
    </dgm:pt>
    <dgm:pt modelId="{1AA4BDEB-F7FD-4933-AD21-DC1CD8576F0A}" type="pres">
      <dgm:prSet presAssocID="{33F0B6B3-F42A-483B-B953-F5AB25200A48}" presName="tile4text" presStyleLbl="node1" presStyleIdx="3" presStyleCnt="4">
        <dgm:presLayoutVars>
          <dgm:chMax val="0"/>
          <dgm:chPref val="0"/>
          <dgm:bulletEnabled val="1"/>
        </dgm:presLayoutVars>
      </dgm:prSet>
      <dgm:spPr/>
      <dgm:t>
        <a:bodyPr/>
        <a:lstStyle/>
        <a:p>
          <a:endParaRPr lang="ru-RU"/>
        </a:p>
      </dgm:t>
    </dgm:pt>
    <dgm:pt modelId="{578E9E5E-B436-4945-8EB6-42F6B74F3369}" type="pres">
      <dgm:prSet presAssocID="{33F0B6B3-F42A-483B-B953-F5AB25200A48}" presName="centerTile" presStyleLbl="fgShp" presStyleIdx="0" presStyleCnt="1" custScaleY="46336" custLinFactNeighborX="545" custLinFactNeighborY="15199">
        <dgm:presLayoutVars>
          <dgm:chMax val="0"/>
          <dgm:chPref val="0"/>
        </dgm:presLayoutVars>
      </dgm:prSet>
      <dgm:spPr/>
      <dgm:t>
        <a:bodyPr/>
        <a:lstStyle/>
        <a:p>
          <a:endParaRPr lang="ru-RU"/>
        </a:p>
      </dgm:t>
    </dgm:pt>
  </dgm:ptLst>
  <dgm:cxnLst>
    <dgm:cxn modelId="{CAB65526-49B9-45D4-98FF-DA70F837DC10}" type="presOf" srcId="{9F39A4F3-43D4-481B-BB8C-C59386907EA9}" destId="{363B7250-07A7-4AAE-AC98-2C6A1F420945}" srcOrd="0" destOrd="0" presId="urn:microsoft.com/office/officeart/2005/8/layout/matrix1"/>
    <dgm:cxn modelId="{3B3F8640-F8E9-47DF-8F34-3DD37BD327CC}" srcId="{33F0B6B3-F42A-483B-B953-F5AB25200A48}" destId="{8A14F91D-7892-4FE2-A541-509FB9467C11}" srcOrd="0" destOrd="0" parTransId="{685FE1FC-FE18-4853-8126-28C2AEB65498}" sibTransId="{C4EFFD89-AE53-45D2-AAC9-CA67BFD4F873}"/>
    <dgm:cxn modelId="{C267EA53-7B40-4812-AA09-B6EFAB68085B}" type="presOf" srcId="{7A8BCA04-E4F1-4AA6-A1EB-A65A5EB6B445}" destId="{09D40D04-F38A-45B9-815C-2FF1E0DDC8FD}" srcOrd="0" destOrd="0" presId="urn:microsoft.com/office/officeart/2005/8/layout/matrix1"/>
    <dgm:cxn modelId="{5E4614B5-6234-479E-A9E4-791E0CFF6B78}" type="presOf" srcId="{8A14F91D-7892-4FE2-A541-509FB9467C11}" destId="{578E9E5E-B436-4945-8EB6-42F6B74F3369}" srcOrd="0" destOrd="0" presId="urn:microsoft.com/office/officeart/2005/8/layout/matrix1"/>
    <dgm:cxn modelId="{40648931-F67E-46CF-9A6B-1CABC824AE22}" type="presOf" srcId="{995918A0-4B27-4621-86F1-473ACB86640B}" destId="{565A58BB-0CFF-4917-A23F-A4A083DBAC6C}" srcOrd="1" destOrd="0" presId="urn:microsoft.com/office/officeart/2005/8/layout/matrix1"/>
    <dgm:cxn modelId="{7B92DB05-B247-40E2-92B4-7776C6335EEF}" type="presOf" srcId="{9F39A4F3-43D4-481B-BB8C-C59386907EA9}" destId="{FBD61C74-EDDD-4DED-A600-928461E59C17}" srcOrd="1" destOrd="0" presId="urn:microsoft.com/office/officeart/2005/8/layout/matrix1"/>
    <dgm:cxn modelId="{EF0FBF5C-E475-461D-88AA-0C32A287C0EC}" type="presOf" srcId="{03E15208-9049-46D2-A75C-E08354C0E98C}" destId="{1AA4BDEB-F7FD-4933-AD21-DC1CD8576F0A}" srcOrd="1" destOrd="0" presId="urn:microsoft.com/office/officeart/2005/8/layout/matrix1"/>
    <dgm:cxn modelId="{331D54D5-EF57-4609-BCCA-0E4804F86694}" srcId="{8A14F91D-7892-4FE2-A541-509FB9467C11}" destId="{995918A0-4B27-4621-86F1-473ACB86640B}" srcOrd="0" destOrd="0" parTransId="{D700678B-82D4-40E4-AF72-B38C95FE13AE}" sibTransId="{CF874810-0FD5-4C86-8A37-BD4CB6A5791A}"/>
    <dgm:cxn modelId="{C69A84C7-B279-4B4F-A630-E4549D7A2E46}" type="presOf" srcId="{03E15208-9049-46D2-A75C-E08354C0E98C}" destId="{60A5B743-037C-4DE6-BFD3-133CA04D851E}" srcOrd="0" destOrd="0" presId="urn:microsoft.com/office/officeart/2005/8/layout/matrix1"/>
    <dgm:cxn modelId="{471D42C1-510A-403D-90CD-8D3D3CE12DAE}" srcId="{8A14F91D-7892-4FE2-A541-509FB9467C11}" destId="{7A8BCA04-E4F1-4AA6-A1EB-A65A5EB6B445}" srcOrd="1" destOrd="0" parTransId="{F4B953D1-FBAC-4A96-9076-BFFCB29C9BB1}" sibTransId="{D41688DC-50B2-48EB-9227-6FFDE58202AD}"/>
    <dgm:cxn modelId="{232EEBCE-B42D-41B2-B8E1-987B11FBFD2F}" type="presOf" srcId="{7A8BCA04-E4F1-4AA6-A1EB-A65A5EB6B445}" destId="{A8DFBD6F-7BF2-4661-B827-4E1F895B4070}" srcOrd="1" destOrd="0" presId="urn:microsoft.com/office/officeart/2005/8/layout/matrix1"/>
    <dgm:cxn modelId="{68211A64-0906-4AAC-8A96-6CC3468B6D8E}" type="presOf" srcId="{995918A0-4B27-4621-86F1-473ACB86640B}" destId="{18C8F2C4-2657-4D79-83C5-C2D3E209F0CA}" srcOrd="0" destOrd="0" presId="urn:microsoft.com/office/officeart/2005/8/layout/matrix1"/>
    <dgm:cxn modelId="{B6220DFF-512D-4BEB-8827-D0EE5519EE57}" srcId="{8A14F91D-7892-4FE2-A541-509FB9467C11}" destId="{03E15208-9049-46D2-A75C-E08354C0E98C}" srcOrd="3" destOrd="0" parTransId="{5CDC495B-11BF-42A2-9BB0-37C04D91FF1C}" sibTransId="{889CBC87-4D8B-4D35-9822-7D27446BEF7A}"/>
    <dgm:cxn modelId="{50D74A75-1234-48D9-B7D9-1FEEB1B248F5}" type="presOf" srcId="{33F0B6B3-F42A-483B-B953-F5AB25200A48}" destId="{C3B7878B-D19F-4780-BC6C-F97B24B3C54E}" srcOrd="0" destOrd="0" presId="urn:microsoft.com/office/officeart/2005/8/layout/matrix1"/>
    <dgm:cxn modelId="{C2328F9E-0181-47D0-9E10-1E2F059106ED}" srcId="{8A14F91D-7892-4FE2-A541-509FB9467C11}" destId="{9F39A4F3-43D4-481B-BB8C-C59386907EA9}" srcOrd="2" destOrd="0" parTransId="{B1B96758-1A50-4E1B-A677-A91DAB324708}" sibTransId="{C3DECC94-B3DC-483F-9046-90CB6FF5C79F}"/>
    <dgm:cxn modelId="{0B9CDCAB-A7A0-493F-A408-20751AE62B0E}" type="presParOf" srcId="{C3B7878B-D19F-4780-BC6C-F97B24B3C54E}" destId="{1056D392-FAA7-41E4-9435-CA779BE9B3CA}" srcOrd="0" destOrd="0" presId="urn:microsoft.com/office/officeart/2005/8/layout/matrix1"/>
    <dgm:cxn modelId="{1AB96E06-8F77-427D-BBFD-D2E3D01B5EA2}" type="presParOf" srcId="{1056D392-FAA7-41E4-9435-CA779BE9B3CA}" destId="{18C8F2C4-2657-4D79-83C5-C2D3E209F0CA}" srcOrd="0" destOrd="0" presId="urn:microsoft.com/office/officeart/2005/8/layout/matrix1"/>
    <dgm:cxn modelId="{22DB06B8-A793-4986-B960-579630471F3C}" type="presParOf" srcId="{1056D392-FAA7-41E4-9435-CA779BE9B3CA}" destId="{565A58BB-0CFF-4917-A23F-A4A083DBAC6C}" srcOrd="1" destOrd="0" presId="urn:microsoft.com/office/officeart/2005/8/layout/matrix1"/>
    <dgm:cxn modelId="{EA2887B4-9946-4D93-8D22-85278961A5D8}" type="presParOf" srcId="{1056D392-FAA7-41E4-9435-CA779BE9B3CA}" destId="{09D40D04-F38A-45B9-815C-2FF1E0DDC8FD}" srcOrd="2" destOrd="0" presId="urn:microsoft.com/office/officeart/2005/8/layout/matrix1"/>
    <dgm:cxn modelId="{7AB6C66C-3877-4490-812A-95C30B562C80}" type="presParOf" srcId="{1056D392-FAA7-41E4-9435-CA779BE9B3CA}" destId="{A8DFBD6F-7BF2-4661-B827-4E1F895B4070}" srcOrd="3" destOrd="0" presId="urn:microsoft.com/office/officeart/2005/8/layout/matrix1"/>
    <dgm:cxn modelId="{26817662-55B5-452E-9743-AF614EF10258}" type="presParOf" srcId="{1056D392-FAA7-41E4-9435-CA779BE9B3CA}" destId="{363B7250-07A7-4AAE-AC98-2C6A1F420945}" srcOrd="4" destOrd="0" presId="urn:microsoft.com/office/officeart/2005/8/layout/matrix1"/>
    <dgm:cxn modelId="{AA79565A-59DA-4142-A329-FBF1F550DC2C}" type="presParOf" srcId="{1056D392-FAA7-41E4-9435-CA779BE9B3CA}" destId="{FBD61C74-EDDD-4DED-A600-928461E59C17}" srcOrd="5" destOrd="0" presId="urn:microsoft.com/office/officeart/2005/8/layout/matrix1"/>
    <dgm:cxn modelId="{E9DD96FB-2DBF-4867-ABA3-084BE68631C5}" type="presParOf" srcId="{1056D392-FAA7-41E4-9435-CA779BE9B3CA}" destId="{60A5B743-037C-4DE6-BFD3-133CA04D851E}" srcOrd="6" destOrd="0" presId="urn:microsoft.com/office/officeart/2005/8/layout/matrix1"/>
    <dgm:cxn modelId="{8CCF1629-AB20-4EB1-8EF1-9A40701C3B7D}" type="presParOf" srcId="{1056D392-FAA7-41E4-9435-CA779BE9B3CA}" destId="{1AA4BDEB-F7FD-4933-AD21-DC1CD8576F0A}" srcOrd="7" destOrd="0" presId="urn:microsoft.com/office/officeart/2005/8/layout/matrix1"/>
    <dgm:cxn modelId="{8F724410-C1D1-4617-BD5B-EFC544AD7702}" type="presParOf" srcId="{C3B7878B-D19F-4780-BC6C-F97B24B3C54E}" destId="{578E9E5E-B436-4945-8EB6-42F6B74F3369}" srcOrd="1" destOrd="0" presId="urn:microsoft.com/office/officeart/2005/8/layout/matrix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22CA2F-7408-4F26-B80A-D211A401ECF9}">
      <dsp:nvSpPr>
        <dsp:cNvPr id="0" name=""/>
        <dsp:cNvSpPr/>
      </dsp:nvSpPr>
      <dsp:spPr>
        <a:xfrm>
          <a:off x="6071" y="286020"/>
          <a:ext cx="757404" cy="9875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функции торгового автомата</a:t>
          </a:r>
        </a:p>
      </dsp:txBody>
      <dsp:txXfrm>
        <a:off x="6071" y="286020"/>
        <a:ext cx="757404" cy="987590"/>
      </dsp:txXfrm>
    </dsp:sp>
    <dsp:sp modelId="{E6B91407-1CD9-45BB-B263-2FDA163A9AAF}">
      <dsp:nvSpPr>
        <dsp:cNvPr id="0" name=""/>
        <dsp:cNvSpPr/>
      </dsp:nvSpPr>
      <dsp:spPr>
        <a:xfrm rot="18075213">
          <a:off x="642484" y="547053"/>
          <a:ext cx="502900" cy="35604"/>
        </a:xfrm>
        <a:custGeom>
          <a:avLst/>
          <a:gdLst/>
          <a:ahLst/>
          <a:cxnLst/>
          <a:rect l="0" t="0" r="0" b="0"/>
          <a:pathLst>
            <a:path>
              <a:moveTo>
                <a:pt x="0" y="17802"/>
              </a:moveTo>
              <a:lnTo>
                <a:pt x="502900" y="178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8075213">
        <a:off x="881362" y="552283"/>
        <a:ext cx="25145" cy="25145"/>
      </dsp:txXfrm>
    </dsp:sp>
    <dsp:sp modelId="{A6AE8AC5-3B52-47E5-A14B-DB5858AE3BF1}">
      <dsp:nvSpPr>
        <dsp:cNvPr id="0" name=""/>
        <dsp:cNvSpPr/>
      </dsp:nvSpPr>
      <dsp:spPr>
        <a:xfrm>
          <a:off x="1024394" y="160545"/>
          <a:ext cx="1013792" cy="3787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основная</a:t>
          </a:r>
        </a:p>
      </dsp:txBody>
      <dsp:txXfrm>
        <a:off x="1024394" y="160545"/>
        <a:ext cx="1013792" cy="378702"/>
      </dsp:txXfrm>
    </dsp:sp>
    <dsp:sp modelId="{DCA63D3C-D507-43AA-8C75-F20D657C8C3C}">
      <dsp:nvSpPr>
        <dsp:cNvPr id="0" name=""/>
        <dsp:cNvSpPr/>
      </dsp:nvSpPr>
      <dsp:spPr>
        <a:xfrm rot="968">
          <a:off x="2038186" y="332145"/>
          <a:ext cx="363235" cy="35604"/>
        </a:xfrm>
        <a:custGeom>
          <a:avLst/>
          <a:gdLst/>
          <a:ahLst/>
          <a:cxnLst/>
          <a:rect l="0" t="0" r="0" b="0"/>
          <a:pathLst>
            <a:path>
              <a:moveTo>
                <a:pt x="0" y="17802"/>
              </a:moveTo>
              <a:lnTo>
                <a:pt x="363235" y="178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968">
        <a:off x="2210724" y="340866"/>
        <a:ext cx="18161" cy="18161"/>
      </dsp:txXfrm>
    </dsp:sp>
    <dsp:sp modelId="{35DBF9D8-5FAB-4D1E-B9E0-D243F6FB597A}">
      <dsp:nvSpPr>
        <dsp:cNvPr id="0" name=""/>
        <dsp:cNvSpPr/>
      </dsp:nvSpPr>
      <dsp:spPr>
        <a:xfrm>
          <a:off x="2401422" y="160647"/>
          <a:ext cx="1222101" cy="3787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продажа товара</a:t>
          </a:r>
        </a:p>
      </dsp:txBody>
      <dsp:txXfrm>
        <a:off x="2401422" y="160647"/>
        <a:ext cx="1222101" cy="378702"/>
      </dsp:txXfrm>
    </dsp:sp>
    <dsp:sp modelId="{13D1CF6F-8C0C-4BE7-B8A2-465E91570E08}">
      <dsp:nvSpPr>
        <dsp:cNvPr id="0" name=""/>
        <dsp:cNvSpPr/>
      </dsp:nvSpPr>
      <dsp:spPr>
        <a:xfrm rot="21542146">
          <a:off x="3623498" y="329153"/>
          <a:ext cx="361635" cy="35604"/>
        </a:xfrm>
        <a:custGeom>
          <a:avLst/>
          <a:gdLst/>
          <a:ahLst/>
          <a:cxnLst/>
          <a:rect l="0" t="0" r="0" b="0"/>
          <a:pathLst>
            <a:path>
              <a:moveTo>
                <a:pt x="0" y="17802"/>
              </a:moveTo>
              <a:lnTo>
                <a:pt x="361635" y="178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21542146">
        <a:off x="3795275" y="337914"/>
        <a:ext cx="18081" cy="18081"/>
      </dsp:txXfrm>
    </dsp:sp>
    <dsp:sp modelId="{56CF8329-46AC-41E9-9FFA-89F69158FF4C}">
      <dsp:nvSpPr>
        <dsp:cNvPr id="0" name=""/>
        <dsp:cNvSpPr/>
      </dsp:nvSpPr>
      <dsp:spPr>
        <a:xfrm>
          <a:off x="3985109" y="156442"/>
          <a:ext cx="2116429" cy="37494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реализация торгового наполнителя покупателям</a:t>
          </a:r>
        </a:p>
      </dsp:txBody>
      <dsp:txXfrm>
        <a:off x="3985109" y="156442"/>
        <a:ext cx="2116429" cy="374941"/>
      </dsp:txXfrm>
    </dsp:sp>
    <dsp:sp modelId="{9DAEC598-22D1-4717-9C4C-95F1BFE8F9F5}">
      <dsp:nvSpPr>
        <dsp:cNvPr id="0" name=""/>
        <dsp:cNvSpPr/>
      </dsp:nvSpPr>
      <dsp:spPr>
        <a:xfrm rot="3076007">
          <a:off x="688146" y="919003"/>
          <a:ext cx="402503" cy="35604"/>
        </a:xfrm>
        <a:custGeom>
          <a:avLst/>
          <a:gdLst/>
          <a:ahLst/>
          <a:cxnLst/>
          <a:rect l="0" t="0" r="0" b="0"/>
          <a:pathLst>
            <a:path>
              <a:moveTo>
                <a:pt x="0" y="17802"/>
              </a:moveTo>
              <a:lnTo>
                <a:pt x="402503" y="178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3076007">
        <a:off x="879335" y="926743"/>
        <a:ext cx="20125" cy="20125"/>
      </dsp:txXfrm>
    </dsp:sp>
    <dsp:sp modelId="{9763BDE5-F383-4088-B3A1-3B2D7B7E0AA5}">
      <dsp:nvSpPr>
        <dsp:cNvPr id="0" name=""/>
        <dsp:cNvSpPr/>
      </dsp:nvSpPr>
      <dsp:spPr>
        <a:xfrm>
          <a:off x="1015320" y="904444"/>
          <a:ext cx="1160994" cy="3787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вспомогательные</a:t>
          </a:r>
        </a:p>
      </dsp:txBody>
      <dsp:txXfrm>
        <a:off x="1015320" y="904444"/>
        <a:ext cx="1160994" cy="378702"/>
      </dsp:txXfrm>
    </dsp:sp>
    <dsp:sp modelId="{183F3E72-C8DF-4F24-8F24-442B0B6F7A4E}">
      <dsp:nvSpPr>
        <dsp:cNvPr id="0" name=""/>
        <dsp:cNvSpPr/>
      </dsp:nvSpPr>
      <dsp:spPr>
        <a:xfrm rot="19582778">
          <a:off x="2150971" y="992105"/>
          <a:ext cx="303016" cy="35604"/>
        </a:xfrm>
        <a:custGeom>
          <a:avLst/>
          <a:gdLst/>
          <a:ahLst/>
          <a:cxnLst/>
          <a:rect l="0" t="0" r="0" b="0"/>
          <a:pathLst>
            <a:path>
              <a:moveTo>
                <a:pt x="0" y="17802"/>
              </a:moveTo>
              <a:lnTo>
                <a:pt x="303016" y="178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9582778">
        <a:off x="2294903" y="1002332"/>
        <a:ext cx="15150" cy="15150"/>
      </dsp:txXfrm>
    </dsp:sp>
    <dsp:sp modelId="{B6F2AFDB-EAEE-4A3A-BD7B-91F3A738F52C}">
      <dsp:nvSpPr>
        <dsp:cNvPr id="0" name=""/>
        <dsp:cNvSpPr/>
      </dsp:nvSpPr>
      <dsp:spPr>
        <a:xfrm>
          <a:off x="2428643" y="736668"/>
          <a:ext cx="1155041" cy="3787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технологическая</a:t>
          </a:r>
        </a:p>
      </dsp:txBody>
      <dsp:txXfrm>
        <a:off x="2428643" y="736668"/>
        <a:ext cx="1155041" cy="378702"/>
      </dsp:txXfrm>
    </dsp:sp>
    <dsp:sp modelId="{94CAB26E-BBFF-4054-A9B4-55C8F84EE573}">
      <dsp:nvSpPr>
        <dsp:cNvPr id="0" name=""/>
        <dsp:cNvSpPr/>
      </dsp:nvSpPr>
      <dsp:spPr>
        <a:xfrm rot="97841">
          <a:off x="3583601" y="914064"/>
          <a:ext cx="410949" cy="35604"/>
        </a:xfrm>
        <a:custGeom>
          <a:avLst/>
          <a:gdLst/>
          <a:ahLst/>
          <a:cxnLst/>
          <a:rect l="0" t="0" r="0" b="0"/>
          <a:pathLst>
            <a:path>
              <a:moveTo>
                <a:pt x="0" y="17802"/>
              </a:moveTo>
              <a:lnTo>
                <a:pt x="410949" y="178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97841">
        <a:off x="3778802" y="921593"/>
        <a:ext cx="20547" cy="20547"/>
      </dsp:txXfrm>
    </dsp:sp>
    <dsp:sp modelId="{74C9DCFF-5BCD-4FDC-8DE6-6D3FBB2233D5}">
      <dsp:nvSpPr>
        <dsp:cNvPr id="0" name=""/>
        <dsp:cNvSpPr/>
      </dsp:nvSpPr>
      <dsp:spPr>
        <a:xfrm>
          <a:off x="3994468" y="677628"/>
          <a:ext cx="2149156" cy="52016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приготовление или предворительная обработка товара перед продажей</a:t>
          </a:r>
        </a:p>
      </dsp:txBody>
      <dsp:txXfrm>
        <a:off x="3994468" y="677628"/>
        <a:ext cx="2149156" cy="520169"/>
      </dsp:txXfrm>
    </dsp:sp>
    <dsp:sp modelId="{B6EB86D4-9F7E-4194-AAFB-AA0BE65ACD04}">
      <dsp:nvSpPr>
        <dsp:cNvPr id="0" name=""/>
        <dsp:cNvSpPr/>
      </dsp:nvSpPr>
      <dsp:spPr>
        <a:xfrm rot="3514528">
          <a:off x="2048584" y="1303720"/>
          <a:ext cx="533738" cy="35604"/>
        </a:xfrm>
        <a:custGeom>
          <a:avLst/>
          <a:gdLst/>
          <a:ahLst/>
          <a:cxnLst/>
          <a:rect l="0" t="0" r="0" b="0"/>
          <a:pathLst>
            <a:path>
              <a:moveTo>
                <a:pt x="0" y="17802"/>
              </a:moveTo>
              <a:lnTo>
                <a:pt x="533738" y="178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3514528">
        <a:off x="2302110" y="1308179"/>
        <a:ext cx="26686" cy="26686"/>
      </dsp:txXfrm>
    </dsp:sp>
    <dsp:sp modelId="{A9CC049D-3F28-4E79-BC30-8D630B0F8D86}">
      <dsp:nvSpPr>
        <dsp:cNvPr id="0" name=""/>
        <dsp:cNvSpPr/>
      </dsp:nvSpPr>
      <dsp:spPr>
        <a:xfrm>
          <a:off x="2454592" y="1359898"/>
          <a:ext cx="1121033" cy="3787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рекламная</a:t>
          </a:r>
        </a:p>
      </dsp:txBody>
      <dsp:txXfrm>
        <a:off x="2454592" y="1359898"/>
        <a:ext cx="1121033" cy="378702"/>
      </dsp:txXfrm>
    </dsp:sp>
    <dsp:sp modelId="{4FCD7689-31F1-4E54-B811-EB4CEB896881}">
      <dsp:nvSpPr>
        <dsp:cNvPr id="0" name=""/>
        <dsp:cNvSpPr/>
      </dsp:nvSpPr>
      <dsp:spPr>
        <a:xfrm rot="20675">
          <a:off x="3575622" y="1532604"/>
          <a:ext cx="384737" cy="35604"/>
        </a:xfrm>
        <a:custGeom>
          <a:avLst/>
          <a:gdLst/>
          <a:ahLst/>
          <a:cxnLst/>
          <a:rect l="0" t="0" r="0" b="0"/>
          <a:pathLst>
            <a:path>
              <a:moveTo>
                <a:pt x="0" y="17802"/>
              </a:moveTo>
              <a:lnTo>
                <a:pt x="384737" y="178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20675">
        <a:off x="3758373" y="1540787"/>
        <a:ext cx="19236" cy="19236"/>
      </dsp:txXfrm>
    </dsp:sp>
    <dsp:sp modelId="{FD1DF83F-E386-44CD-8500-5F284C60184F}">
      <dsp:nvSpPr>
        <dsp:cNvPr id="0" name=""/>
        <dsp:cNvSpPr/>
      </dsp:nvSpPr>
      <dsp:spPr>
        <a:xfrm>
          <a:off x="3960357" y="1294364"/>
          <a:ext cx="2141181" cy="51439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нанесение рекламного материала на корпус автомата и/или акссесуары</a:t>
          </a:r>
        </a:p>
      </dsp:txBody>
      <dsp:txXfrm>
        <a:off x="3960357" y="1294364"/>
        <a:ext cx="2141181" cy="51439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C8F2C4-2657-4D79-83C5-C2D3E209F0CA}">
      <dsp:nvSpPr>
        <dsp:cNvPr id="0" name=""/>
        <dsp:cNvSpPr/>
      </dsp:nvSpPr>
      <dsp:spPr>
        <a:xfrm rot="16200000">
          <a:off x="-71278" y="71278"/>
          <a:ext cx="3057525" cy="2914967"/>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r>
            <a:rPr lang="ru-RU" sz="1100" b="1" kern="1200">
              <a:latin typeface="Times New Roman" pitchFamily="18" charset="0"/>
              <a:cs typeface="Times New Roman" pitchFamily="18" charset="0"/>
            </a:rPr>
            <a:t>Возможности</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1.  отсутствие времени у покупателей на приобретение товаров</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2. применение энергосберегающих технологий</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3. рост внимания покупателей к здоровому образу жизни</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4. повышение качества обслуживания покупателей за счёт расширения сопутствующих услуг</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5. применение альтерналивных каналов сбыта для снижения нагрузки на магазины</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6. использование современных технологий контроля и учёта продаж</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7.низкая насыщенность рынка торговыми автоматами</a:t>
          </a: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6200000">
        <a:off x="310911" y="-310911"/>
        <a:ext cx="2293143" cy="2914967"/>
      </dsp:txXfrm>
    </dsp:sp>
    <dsp:sp modelId="{09D40D04-F38A-45B9-815C-2FF1E0DDC8FD}">
      <dsp:nvSpPr>
        <dsp:cNvPr id="0" name=""/>
        <dsp:cNvSpPr/>
      </dsp:nvSpPr>
      <dsp:spPr>
        <a:xfrm>
          <a:off x="2914967" y="0"/>
          <a:ext cx="2914967" cy="3057525"/>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r" defTabSz="488950">
            <a:lnSpc>
              <a:spcPct val="90000"/>
            </a:lnSpc>
            <a:spcBef>
              <a:spcPct val="0"/>
            </a:spcBef>
            <a:spcAft>
              <a:spcPct val="35000"/>
            </a:spcAft>
          </a:pPr>
          <a:r>
            <a:rPr lang="ru-RU" sz="1100" b="1" kern="1200">
              <a:latin typeface="Times New Roman" pitchFamily="18" charset="0"/>
              <a:cs typeface="Times New Roman" pitchFamily="18" charset="0"/>
            </a:rPr>
            <a:t>Угрозы</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1. конкуренция с магазинными формами организации розничной торговли аналогичного профиля</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2. вандализм</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3. изменение налогового законодательства</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4. перебой в поставке торговых наполнителей и упаковки</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5. повышение стоимости аренды торгового места</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6. введение лицензирования торговли через автоматы</a:t>
          </a:r>
        </a:p>
      </dsp:txBody>
      <dsp:txXfrm>
        <a:off x="2914967" y="0"/>
        <a:ext cx="2914967" cy="2293143"/>
      </dsp:txXfrm>
    </dsp:sp>
    <dsp:sp modelId="{363B7250-07A7-4AAE-AC98-2C6A1F420945}">
      <dsp:nvSpPr>
        <dsp:cNvPr id="0" name=""/>
        <dsp:cNvSpPr/>
      </dsp:nvSpPr>
      <dsp:spPr>
        <a:xfrm rot="10800000">
          <a:off x="0" y="3057525"/>
          <a:ext cx="2914967" cy="3057525"/>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b="1"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b="1"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b="1"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b="1" kern="1200">
            <a:latin typeface="Times New Roman" pitchFamily="18" charset="0"/>
            <a:cs typeface="Times New Roman" pitchFamily="18" charset="0"/>
          </a:endParaRPr>
        </a:p>
        <a:p>
          <a:pPr lvl="0" algn="l" defTabSz="488950">
            <a:lnSpc>
              <a:spcPct val="90000"/>
            </a:lnSpc>
            <a:spcBef>
              <a:spcPct val="0"/>
            </a:spcBef>
            <a:spcAft>
              <a:spcPct val="35000"/>
            </a:spcAft>
          </a:pPr>
          <a:r>
            <a:rPr lang="ru-RU" sz="1100" b="1" kern="1200">
              <a:latin typeface="Times New Roman" pitchFamily="18" charset="0"/>
              <a:cs typeface="Times New Roman" pitchFamily="18" charset="0"/>
            </a:rPr>
            <a:t>Сильные стороны</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1. возможность размещать торговые автоматы в непосредственной близости к покупателям</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2. возможность круглосуточной работы</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3. снижение издержек за счёт отсутствия торгового персонала</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4. быстрая окупаемость торгового автомата</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5. брэндирование торговых автоматов</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6. быстрота и  гигиеничность процесса покупки</a:t>
          </a:r>
        </a:p>
        <a:p>
          <a:pPr lvl="0" algn="l" defTabSz="488950">
            <a:lnSpc>
              <a:spcPct val="90000"/>
            </a:lnSpc>
            <a:spcBef>
              <a:spcPct val="0"/>
            </a:spcBef>
            <a:spcAft>
              <a:spcPts val="0"/>
            </a:spcAft>
          </a:pPr>
          <a:r>
            <a:rPr lang="ru-RU" sz="1100" kern="1200">
              <a:latin typeface="Times New Roman" pitchFamily="18" charset="0"/>
              <a:cs typeface="Times New Roman" pitchFamily="18" charset="0"/>
            </a:rPr>
            <a:t>7. техническая простота установки и обслуживания аппарата</a:t>
          </a: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0800000">
        <a:off x="0" y="3821906"/>
        <a:ext cx="2914967" cy="2293143"/>
      </dsp:txXfrm>
    </dsp:sp>
    <dsp:sp modelId="{60A5B743-037C-4DE6-BFD3-133CA04D851E}">
      <dsp:nvSpPr>
        <dsp:cNvPr id="0" name=""/>
        <dsp:cNvSpPr/>
      </dsp:nvSpPr>
      <dsp:spPr>
        <a:xfrm rot="5400000">
          <a:off x="2843688" y="3128803"/>
          <a:ext cx="3057525" cy="2914967"/>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ru-RU" sz="1100" b="1" kern="1200">
            <a:latin typeface="Times New Roman" pitchFamily="18" charset="0"/>
            <a:cs typeface="Times New Roman" pitchFamily="18" charset="0"/>
          </a:endParaRPr>
        </a:p>
        <a:p>
          <a:pPr lvl="0" algn="r" defTabSz="488950">
            <a:lnSpc>
              <a:spcPct val="90000"/>
            </a:lnSpc>
            <a:spcBef>
              <a:spcPct val="0"/>
            </a:spcBef>
            <a:spcAft>
              <a:spcPct val="35000"/>
            </a:spcAft>
          </a:pPr>
          <a:endParaRPr lang="ru-RU" sz="1100" b="1" kern="1200">
            <a:latin typeface="Times New Roman" pitchFamily="18" charset="0"/>
            <a:cs typeface="Times New Roman" pitchFamily="18" charset="0"/>
          </a:endParaRPr>
        </a:p>
        <a:p>
          <a:pPr lvl="0" algn="r" defTabSz="488950">
            <a:lnSpc>
              <a:spcPct val="90000"/>
            </a:lnSpc>
            <a:spcBef>
              <a:spcPct val="0"/>
            </a:spcBef>
            <a:spcAft>
              <a:spcPct val="35000"/>
            </a:spcAft>
          </a:pPr>
          <a:endParaRPr lang="ru-RU" sz="1100" b="1" kern="1200">
            <a:latin typeface="Times New Roman" pitchFamily="18" charset="0"/>
            <a:cs typeface="Times New Roman" pitchFamily="18" charset="0"/>
          </a:endParaRPr>
        </a:p>
        <a:p>
          <a:pPr lvl="0" algn="r" defTabSz="488950">
            <a:lnSpc>
              <a:spcPct val="90000"/>
            </a:lnSpc>
            <a:spcBef>
              <a:spcPct val="0"/>
            </a:spcBef>
            <a:spcAft>
              <a:spcPct val="35000"/>
            </a:spcAft>
          </a:pPr>
          <a:endParaRPr lang="ru-RU" sz="1100" b="1" kern="1200">
            <a:latin typeface="Times New Roman" pitchFamily="18" charset="0"/>
            <a:cs typeface="Times New Roman" pitchFamily="18" charset="0"/>
          </a:endParaRPr>
        </a:p>
        <a:p>
          <a:pPr lvl="0" algn="r" defTabSz="488950">
            <a:lnSpc>
              <a:spcPct val="90000"/>
            </a:lnSpc>
            <a:spcBef>
              <a:spcPct val="0"/>
            </a:spcBef>
            <a:spcAft>
              <a:spcPct val="35000"/>
            </a:spcAft>
          </a:pPr>
          <a:endParaRPr lang="ru-RU" sz="1100" b="1" kern="1200">
            <a:latin typeface="Times New Roman" pitchFamily="18" charset="0"/>
            <a:cs typeface="Times New Roman" pitchFamily="18" charset="0"/>
          </a:endParaRPr>
        </a:p>
        <a:p>
          <a:pPr lvl="0" algn="r" defTabSz="488950">
            <a:lnSpc>
              <a:spcPct val="90000"/>
            </a:lnSpc>
            <a:spcBef>
              <a:spcPct val="0"/>
            </a:spcBef>
            <a:spcAft>
              <a:spcPct val="35000"/>
            </a:spcAft>
          </a:pPr>
          <a:endParaRPr lang="ru-RU" sz="1100" b="1" kern="1200">
            <a:latin typeface="Times New Roman" pitchFamily="18" charset="0"/>
            <a:cs typeface="Times New Roman" pitchFamily="18" charset="0"/>
          </a:endParaRPr>
        </a:p>
        <a:p>
          <a:pPr lvl="0" algn="r" defTabSz="488950">
            <a:lnSpc>
              <a:spcPct val="90000"/>
            </a:lnSpc>
            <a:spcBef>
              <a:spcPct val="0"/>
            </a:spcBef>
            <a:spcAft>
              <a:spcPct val="35000"/>
            </a:spcAft>
          </a:pPr>
          <a:endParaRPr lang="ru-RU" sz="1100" b="1" kern="1200">
            <a:latin typeface="Times New Roman" pitchFamily="18" charset="0"/>
            <a:cs typeface="Times New Roman" pitchFamily="18" charset="0"/>
          </a:endParaRPr>
        </a:p>
        <a:p>
          <a:pPr lvl="0" algn="r" defTabSz="488950">
            <a:lnSpc>
              <a:spcPct val="90000"/>
            </a:lnSpc>
            <a:spcBef>
              <a:spcPct val="0"/>
            </a:spcBef>
            <a:spcAft>
              <a:spcPct val="35000"/>
            </a:spcAft>
          </a:pPr>
          <a:r>
            <a:rPr lang="ru-RU" sz="1100" b="1" kern="1200">
              <a:latin typeface="Times New Roman" pitchFamily="18" charset="0"/>
              <a:cs typeface="Times New Roman" pitchFamily="18" charset="0"/>
            </a:rPr>
            <a:t>Слабые стороны</a:t>
          </a:r>
        </a:p>
        <a:p>
          <a:pPr lvl="0" algn="l" defTabSz="488950">
            <a:lnSpc>
              <a:spcPct val="90000"/>
            </a:lnSpc>
            <a:spcBef>
              <a:spcPct val="0"/>
            </a:spcBef>
            <a:spcAft>
              <a:spcPct val="35000"/>
            </a:spcAft>
          </a:pPr>
          <a:r>
            <a:rPr lang="ru-RU" sz="1100" kern="1200">
              <a:latin typeface="Times New Roman" pitchFamily="18" charset="0"/>
              <a:cs typeface="Times New Roman" pitchFamily="18" charset="0"/>
            </a:rPr>
            <a:t>1. низкая лояльность покупателей</a:t>
          </a:r>
        </a:p>
        <a:p>
          <a:pPr lvl="0" algn="l" defTabSz="488950">
            <a:lnSpc>
              <a:spcPct val="90000"/>
            </a:lnSpc>
            <a:spcBef>
              <a:spcPct val="0"/>
            </a:spcBef>
            <a:spcAft>
              <a:spcPct val="35000"/>
            </a:spcAft>
          </a:pPr>
          <a:r>
            <a:rPr lang="ru-RU" sz="1100" kern="1200">
              <a:latin typeface="Times New Roman" pitchFamily="18" charset="0"/>
              <a:cs typeface="Times New Roman" pitchFamily="18" charset="0"/>
            </a:rPr>
            <a:t>2. огранниченность ассортимента из-за габаритных размеров товара</a:t>
          </a:r>
        </a:p>
        <a:p>
          <a:pPr lvl="0" algn="l" defTabSz="488950">
            <a:lnSpc>
              <a:spcPct val="90000"/>
            </a:lnSpc>
            <a:spcBef>
              <a:spcPct val="0"/>
            </a:spcBef>
            <a:spcAft>
              <a:spcPct val="35000"/>
            </a:spcAft>
          </a:pPr>
          <a:r>
            <a:rPr lang="ru-RU" sz="1100" kern="1200">
              <a:latin typeface="Times New Roman" pitchFamily="18" charset="0"/>
              <a:cs typeface="Times New Roman" pitchFamily="18" charset="0"/>
            </a:rPr>
            <a:t>3. простои оборудования из-за поломок</a:t>
          </a:r>
        </a:p>
        <a:p>
          <a:pPr lvl="0" algn="l" defTabSz="488950">
            <a:lnSpc>
              <a:spcPct val="90000"/>
            </a:lnSpc>
            <a:spcBef>
              <a:spcPct val="0"/>
            </a:spcBef>
            <a:spcAft>
              <a:spcPct val="35000"/>
            </a:spcAft>
          </a:pPr>
          <a:r>
            <a:rPr lang="ru-RU" sz="1100" kern="1200">
              <a:latin typeface="Times New Roman" pitchFamily="18" charset="0"/>
              <a:cs typeface="Times New Roman" pitchFamily="18" charset="0"/>
            </a:rPr>
            <a:t>4. высокая стоимость доставки  наполнителей по регионам России</a:t>
          </a:r>
        </a:p>
        <a:p>
          <a:pPr lvl="0" algn="l" defTabSz="488950">
            <a:lnSpc>
              <a:spcPct val="90000"/>
            </a:lnSpc>
            <a:spcBef>
              <a:spcPct val="0"/>
            </a:spcBef>
            <a:spcAft>
              <a:spcPct val="35000"/>
            </a:spcAft>
          </a:pPr>
          <a:r>
            <a:rPr lang="ru-RU" sz="1100" kern="1200">
              <a:latin typeface="Times New Roman" pitchFamily="18" charset="0"/>
              <a:cs typeface="Times New Roman" pitchFamily="18" charset="0"/>
            </a:rPr>
            <a:t>5. невозможность ознакомится с товаром до покупки</a:t>
          </a: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l"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5400000">
        <a:off x="3225879" y="3510994"/>
        <a:ext cx="2293143" cy="2914967"/>
      </dsp:txXfrm>
    </dsp:sp>
    <dsp:sp modelId="{578E9E5E-B436-4945-8EB6-42F6B74F3369}">
      <dsp:nvSpPr>
        <dsp:cNvPr id="0" name=""/>
        <dsp:cNvSpPr/>
      </dsp:nvSpPr>
      <dsp:spPr>
        <a:xfrm>
          <a:off x="2050009" y="2935697"/>
          <a:ext cx="1748980" cy="708367"/>
        </a:xfrm>
        <a:prstGeom prst="round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Развитие </a:t>
          </a:r>
        </a:p>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вендинговой торговли </a:t>
          </a:r>
        </a:p>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в России</a:t>
          </a:r>
        </a:p>
      </dsp:txBody>
      <dsp:txXfrm>
        <a:off x="2050009" y="2935697"/>
        <a:ext cx="1748980" cy="7083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D07C-CDA4-4442-9E20-65C0E7FD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22</Pages>
  <Words>5765</Words>
  <Characters>32866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kd</cp:lastModifiedBy>
  <cp:revision>31</cp:revision>
  <cp:lastPrinted>2012-02-21T05:12:00Z</cp:lastPrinted>
  <dcterms:created xsi:type="dcterms:W3CDTF">2011-12-23T04:42:00Z</dcterms:created>
  <dcterms:modified xsi:type="dcterms:W3CDTF">2012-04-04T03:29:00Z</dcterms:modified>
</cp:coreProperties>
</file>